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73" w:rsidRPr="00184AFF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Pr="00184AFF">
        <w:rPr>
          <w:szCs w:val="28"/>
        </w:rPr>
        <w:t xml:space="preserve">риложение  </w:t>
      </w:r>
      <w:r>
        <w:rPr>
          <w:szCs w:val="28"/>
        </w:rPr>
        <w:t xml:space="preserve">№ </w:t>
      </w:r>
      <w:r w:rsidRPr="00184AFF">
        <w:rPr>
          <w:szCs w:val="28"/>
        </w:rPr>
        <w:t>1</w:t>
      </w:r>
    </w:p>
    <w:p w:rsidR="00097A73" w:rsidRDefault="00097A73" w:rsidP="00097A73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097A73" w:rsidRPr="00184AFF" w:rsidRDefault="00097A73" w:rsidP="00097A7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097A73" w:rsidRDefault="00097A73" w:rsidP="00097A73">
      <w:pPr>
        <w:autoSpaceDE w:val="0"/>
        <w:autoSpaceDN w:val="0"/>
        <w:adjustRightInd w:val="0"/>
        <w:ind w:left="4395"/>
        <w:jc w:val="right"/>
        <w:rPr>
          <w:rFonts w:eastAsia="Calibri"/>
          <w:szCs w:val="28"/>
          <w:lang w:eastAsia="en-US"/>
        </w:rPr>
      </w:pPr>
      <w:r w:rsidRPr="004E12B8">
        <w:rPr>
          <w:rFonts w:eastAsia="Calibri"/>
          <w:b/>
          <w:szCs w:val="28"/>
          <w:lang w:eastAsia="en-US"/>
        </w:rPr>
        <w:t>«</w:t>
      </w:r>
      <w:r>
        <w:rPr>
          <w:szCs w:val="28"/>
        </w:rPr>
        <w:t>Переоформление</w:t>
      </w:r>
      <w:r w:rsidRPr="004E12B8">
        <w:rPr>
          <w:szCs w:val="28"/>
        </w:rPr>
        <w:t xml:space="preserve"> права постоянного (бессрочного) пользования земельным участком</w:t>
      </w:r>
      <w:r w:rsidRPr="004E12B8">
        <w:rPr>
          <w:rFonts w:eastAsia="Calibri"/>
          <w:szCs w:val="28"/>
          <w:lang w:eastAsia="en-US"/>
        </w:rPr>
        <w:t>»</w:t>
      </w:r>
    </w:p>
    <w:p w:rsidR="00097A73" w:rsidRPr="00184AFF" w:rsidRDefault="00097A73" w:rsidP="00097A73">
      <w:pPr>
        <w:autoSpaceDE w:val="0"/>
        <w:autoSpaceDN w:val="0"/>
        <w:adjustRightInd w:val="0"/>
        <w:ind w:left="4395"/>
        <w:jc w:val="right"/>
        <w:rPr>
          <w:rFonts w:eastAsia="Calibri"/>
          <w:szCs w:val="28"/>
          <w:lang w:eastAsia="en-US"/>
        </w:rPr>
      </w:pPr>
    </w:p>
    <w:p w:rsidR="00097A73" w:rsidRDefault="00097A73" w:rsidP="00097A73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097A73" w:rsidRPr="00184AFF" w:rsidRDefault="00097A73" w:rsidP="00097A7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097A73" w:rsidRPr="00B64A16" w:rsidRDefault="00097A73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097A73" w:rsidRPr="0039561A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097A73" w:rsidRPr="00A610D6" w:rsidRDefault="00097A73" w:rsidP="002455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097A73" w:rsidRPr="0039561A" w:rsidRDefault="00097A73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 -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097A73" w:rsidRPr="0039561A" w:rsidRDefault="00097A73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097A73" w:rsidRPr="0039561A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097A73" w:rsidRPr="00B64A16" w:rsidRDefault="00097A73" w:rsidP="0024552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(при наличии кадастрового учёта) </w:t>
            </w:r>
            <w:r w:rsidRPr="00743CE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097A73" w:rsidRPr="00743CEC" w:rsidRDefault="00097A73" w:rsidP="0024552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743CEC">
              <w:rPr>
                <w:szCs w:val="28"/>
              </w:rPr>
              <w:t>Документы, удостоверяющие права на землю</w:t>
            </w:r>
            <w:r>
              <w:rPr>
                <w:szCs w:val="28"/>
              </w:rPr>
              <w:t xml:space="preserve">: государственный акт, свидетельство (при наличии) </w:t>
            </w:r>
            <w:r>
              <w:rPr>
                <w:i/>
                <w:szCs w:val="28"/>
              </w:rPr>
              <w:t>–</w:t>
            </w:r>
            <w:r w:rsidRPr="00743CEC">
              <w:rPr>
                <w:i/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Pr="00B64A16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097A73" w:rsidRPr="00743CEC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В</w:t>
            </w:r>
            <w:r w:rsidRPr="00743CEC">
              <w:rPr>
                <w:szCs w:val="28"/>
              </w:rPr>
              <w:t xml:space="preserve"> случае отсутствия </w:t>
            </w:r>
            <w:r>
              <w:rPr>
                <w:szCs w:val="28"/>
              </w:rPr>
              <w:t>д</w:t>
            </w:r>
            <w:r w:rsidRPr="00743CEC">
              <w:rPr>
                <w:szCs w:val="28"/>
              </w:rPr>
              <w:t>окумент</w:t>
            </w:r>
            <w:r>
              <w:rPr>
                <w:szCs w:val="28"/>
              </w:rPr>
              <w:t>ов</w:t>
            </w:r>
            <w:r w:rsidRPr="00743CEC">
              <w:rPr>
                <w:szCs w:val="28"/>
              </w:rPr>
              <w:t>, удостоверяющи</w:t>
            </w:r>
            <w:r>
              <w:rPr>
                <w:szCs w:val="28"/>
              </w:rPr>
              <w:t>х</w:t>
            </w:r>
            <w:r w:rsidRPr="00743CEC">
              <w:rPr>
                <w:szCs w:val="28"/>
              </w:rPr>
              <w:t xml:space="preserve"> права на землю </w:t>
            </w:r>
            <w:r>
              <w:rPr>
                <w:szCs w:val="28"/>
              </w:rPr>
              <w:t>–</w:t>
            </w:r>
            <w:r w:rsidRPr="00743CEC">
              <w:rPr>
                <w:szCs w:val="28"/>
              </w:rPr>
              <w:t xml:space="preserve"> решени</w:t>
            </w:r>
            <w:r>
              <w:rPr>
                <w:szCs w:val="28"/>
              </w:rPr>
              <w:t>е</w:t>
            </w:r>
            <w:r w:rsidRPr="00743CEC">
              <w:rPr>
                <w:szCs w:val="28"/>
              </w:rPr>
              <w:t xml:space="preserve"> исполнительного органа государственной власти или органа местного самоуправления</w:t>
            </w:r>
            <w:r>
              <w:rPr>
                <w:szCs w:val="28"/>
              </w:rPr>
              <w:t xml:space="preserve"> </w:t>
            </w:r>
            <w:r w:rsidRPr="00743CEC">
              <w:rPr>
                <w:i/>
                <w:szCs w:val="28"/>
              </w:rPr>
              <w:t>– оригинал или архивная копия</w:t>
            </w:r>
          </w:p>
        </w:tc>
      </w:tr>
      <w:tr w:rsidR="00097A73" w:rsidRPr="00A610D6" w:rsidTr="00245522">
        <w:tc>
          <w:tcPr>
            <w:tcW w:w="617" w:type="dxa"/>
            <w:shd w:val="clear" w:color="auto" w:fill="auto"/>
          </w:tcPr>
          <w:p w:rsidR="00097A73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097A73" w:rsidRPr="00743CEC" w:rsidRDefault="00097A73" w:rsidP="0024552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</w:t>
            </w:r>
            <w:r>
              <w:rPr>
                <w:i/>
                <w:szCs w:val="28"/>
              </w:rPr>
              <w:t>–</w:t>
            </w:r>
            <w:r w:rsidRPr="00743CEC">
              <w:rPr>
                <w:i/>
                <w:szCs w:val="28"/>
              </w:rPr>
              <w:t xml:space="preserve"> оригинал</w:t>
            </w:r>
          </w:p>
        </w:tc>
      </w:tr>
      <w:tr w:rsidR="00097A73" w:rsidTr="002455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73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73" w:rsidRDefault="00097A73" w:rsidP="0024552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здания, строения, сооружения, находящиеся на </w:t>
            </w:r>
            <w:proofErr w:type="gramStart"/>
            <w:r>
              <w:rPr>
                <w:szCs w:val="28"/>
              </w:rPr>
              <w:t>земельному</w:t>
            </w:r>
            <w:proofErr w:type="gramEnd"/>
            <w:r>
              <w:rPr>
                <w:szCs w:val="28"/>
              </w:rPr>
              <w:t xml:space="preserve"> участке (при наличии)</w:t>
            </w:r>
            <w:r w:rsidRPr="00583A30">
              <w:rPr>
                <w:szCs w:val="28"/>
              </w:rPr>
              <w:t xml:space="preserve"> – оригинал</w:t>
            </w:r>
          </w:p>
        </w:tc>
      </w:tr>
    </w:tbl>
    <w:p w:rsidR="00097A73" w:rsidRPr="00184AFF" w:rsidRDefault="00097A73" w:rsidP="00097A73">
      <w:pPr>
        <w:autoSpaceDE w:val="0"/>
        <w:autoSpaceDN w:val="0"/>
        <w:adjustRightInd w:val="0"/>
        <w:jc w:val="right"/>
        <w:rPr>
          <w:szCs w:val="28"/>
        </w:rPr>
      </w:pPr>
    </w:p>
    <w:p w:rsidR="00097A73" w:rsidRPr="00184AFF" w:rsidRDefault="00097A73" w:rsidP="00097A73">
      <w:pPr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Pr="00184AFF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</w:t>
      </w:r>
    </w:p>
    <w:p w:rsidR="00097A73" w:rsidRPr="00184AFF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097A73" w:rsidRDefault="00097A73" w:rsidP="00097A73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097A73" w:rsidRPr="00184AFF" w:rsidRDefault="00097A73" w:rsidP="00097A7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097A73" w:rsidRPr="00184AFF" w:rsidRDefault="00097A73" w:rsidP="00097A73">
      <w:pPr>
        <w:autoSpaceDE w:val="0"/>
        <w:autoSpaceDN w:val="0"/>
        <w:adjustRightInd w:val="0"/>
        <w:ind w:left="4395"/>
        <w:jc w:val="right"/>
        <w:rPr>
          <w:rFonts w:eastAsia="Calibri"/>
          <w:szCs w:val="28"/>
          <w:lang w:eastAsia="en-US"/>
        </w:rPr>
      </w:pPr>
      <w:r w:rsidRPr="004E12B8">
        <w:rPr>
          <w:rFonts w:eastAsia="Calibri"/>
          <w:b/>
          <w:szCs w:val="28"/>
          <w:lang w:eastAsia="en-US"/>
        </w:rPr>
        <w:t>«</w:t>
      </w:r>
      <w:r>
        <w:rPr>
          <w:szCs w:val="28"/>
        </w:rPr>
        <w:t>Переоформление</w:t>
      </w:r>
      <w:r w:rsidRPr="004E12B8">
        <w:rPr>
          <w:szCs w:val="28"/>
        </w:rPr>
        <w:t xml:space="preserve"> права постоянного (бессрочного) пользования земельным участком</w:t>
      </w:r>
      <w:r w:rsidRPr="004E12B8">
        <w:rPr>
          <w:rFonts w:eastAsia="Calibri"/>
          <w:szCs w:val="28"/>
          <w:lang w:eastAsia="en-US"/>
        </w:rPr>
        <w:t>»</w:t>
      </w:r>
    </w:p>
    <w:p w:rsidR="00097A73" w:rsidRPr="00184AFF" w:rsidRDefault="00097A73" w:rsidP="00097A7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097A73" w:rsidRPr="00184AFF" w:rsidRDefault="00097A73" w:rsidP="00097A73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097A73" w:rsidRPr="00184AFF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Pr="00184AFF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097A73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097A73" w:rsidRPr="0039561A" w:rsidRDefault="00097A73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097A73" w:rsidRPr="0039561A" w:rsidRDefault="00097A73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097A73" w:rsidRPr="0039561A" w:rsidRDefault="00097A73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097A73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097A73" w:rsidRPr="0039561A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97A73" w:rsidRPr="00A610D6" w:rsidRDefault="00097A73" w:rsidP="0024552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ЕГРП на земельный участок </w:t>
            </w:r>
            <w:r w:rsidRPr="004576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97A73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097A73" w:rsidRPr="0039561A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97A73" w:rsidRPr="00B64A16" w:rsidRDefault="00097A73" w:rsidP="0024552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4576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97A73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097A73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097A73" w:rsidRPr="0039561A" w:rsidRDefault="00097A73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45765A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097A73" w:rsidTr="0024552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73" w:rsidRDefault="00097A73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4. 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73" w:rsidRDefault="00097A73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583A30">
              <w:rPr>
                <w:rFonts w:eastAsia="Calibri"/>
                <w:szCs w:val="28"/>
                <w:lang w:eastAsia="en-US"/>
              </w:rPr>
              <w:t xml:space="preserve">Выписка из ЕГРП на здания, строения, сооружения, находящиеся на </w:t>
            </w:r>
            <w:proofErr w:type="gramStart"/>
            <w:r w:rsidRPr="00583A30">
              <w:rPr>
                <w:rFonts w:eastAsia="Calibri"/>
                <w:szCs w:val="28"/>
                <w:lang w:eastAsia="en-US"/>
              </w:rPr>
              <w:t>земельному</w:t>
            </w:r>
            <w:proofErr w:type="gramEnd"/>
            <w:r w:rsidRPr="00583A30">
              <w:rPr>
                <w:rFonts w:eastAsia="Calibri"/>
                <w:szCs w:val="28"/>
                <w:lang w:eastAsia="en-US"/>
              </w:rPr>
              <w:t xml:space="preserve"> участке (при наличии) – оригинал</w:t>
            </w:r>
          </w:p>
        </w:tc>
      </w:tr>
    </w:tbl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7A73" w:rsidRPr="00184AFF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097A73" w:rsidRPr="00184AFF" w:rsidRDefault="00097A73" w:rsidP="00097A73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097A73" w:rsidRPr="00184AFF" w:rsidRDefault="00097A73" w:rsidP="00097A73">
      <w:pPr>
        <w:autoSpaceDE w:val="0"/>
        <w:autoSpaceDN w:val="0"/>
        <w:adjustRightInd w:val="0"/>
        <w:ind w:left="4395"/>
        <w:jc w:val="right"/>
        <w:rPr>
          <w:rFonts w:eastAsia="Calibri"/>
          <w:szCs w:val="28"/>
          <w:lang w:eastAsia="en-US"/>
        </w:rPr>
      </w:pPr>
      <w:r w:rsidRPr="004E12B8">
        <w:rPr>
          <w:rFonts w:eastAsia="Calibri"/>
          <w:b/>
          <w:szCs w:val="28"/>
          <w:lang w:eastAsia="en-US"/>
        </w:rPr>
        <w:t>«</w:t>
      </w:r>
      <w:r>
        <w:rPr>
          <w:szCs w:val="28"/>
        </w:rPr>
        <w:t>Переоформление</w:t>
      </w:r>
      <w:r w:rsidRPr="004E12B8">
        <w:rPr>
          <w:szCs w:val="28"/>
        </w:rPr>
        <w:t xml:space="preserve"> права постоянного (бессрочного) пользования земельным участком</w:t>
      </w:r>
      <w:r w:rsidRPr="004E12B8">
        <w:rPr>
          <w:rFonts w:eastAsia="Calibri"/>
          <w:szCs w:val="28"/>
          <w:lang w:eastAsia="en-US"/>
        </w:rPr>
        <w:t>»</w:t>
      </w:r>
    </w:p>
    <w:p w:rsidR="00097A73" w:rsidRPr="00184AFF" w:rsidRDefault="00097A73" w:rsidP="00097A73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097A73" w:rsidRPr="00184AFF" w:rsidRDefault="00097A73" w:rsidP="00097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097A73" w:rsidRPr="00464940" w:rsidRDefault="00097A73" w:rsidP="00097A7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464940">
        <w:rPr>
          <w:szCs w:val="28"/>
        </w:rPr>
        <w:t>Главе Старочеркасского сельского поселения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</w:t>
      </w:r>
      <w:r>
        <w:rPr>
          <w:szCs w:val="28"/>
        </w:rPr>
        <w:t>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</w:p>
    <w:p w:rsidR="00097A73" w:rsidRPr="00A610D6" w:rsidRDefault="00097A73" w:rsidP="00097A7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097A73" w:rsidRDefault="00097A73" w:rsidP="00097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C77B6">
        <w:rPr>
          <w:b/>
          <w:szCs w:val="28"/>
        </w:rPr>
        <w:t xml:space="preserve">о </w:t>
      </w:r>
      <w:r>
        <w:rPr>
          <w:b/>
          <w:szCs w:val="28"/>
        </w:rPr>
        <w:t>п</w:t>
      </w:r>
      <w:r w:rsidRPr="00EC77B6">
        <w:rPr>
          <w:b/>
          <w:szCs w:val="28"/>
        </w:rPr>
        <w:t>ереоформлени</w:t>
      </w:r>
      <w:r>
        <w:rPr>
          <w:b/>
          <w:szCs w:val="28"/>
        </w:rPr>
        <w:t>и</w:t>
      </w:r>
      <w:r w:rsidRPr="00EC77B6">
        <w:rPr>
          <w:b/>
          <w:szCs w:val="28"/>
        </w:rPr>
        <w:t xml:space="preserve"> права постоянного (бессрочного) </w:t>
      </w:r>
    </w:p>
    <w:p w:rsidR="00097A73" w:rsidRPr="00EC77B6" w:rsidRDefault="00097A73" w:rsidP="00097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C77B6">
        <w:rPr>
          <w:b/>
          <w:szCs w:val="28"/>
        </w:rPr>
        <w:t>пользования земельным участком</w:t>
      </w:r>
    </w:p>
    <w:p w:rsidR="00097A73" w:rsidRDefault="00097A73" w:rsidP="00097A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0D6">
        <w:rPr>
          <w:szCs w:val="28"/>
        </w:rPr>
        <w:t xml:space="preserve">Прошу </w:t>
      </w:r>
      <w:r>
        <w:rPr>
          <w:szCs w:val="28"/>
        </w:rPr>
        <w:t xml:space="preserve">переоформить  право постоянного (бессрочного) пользования </w:t>
      </w:r>
      <w:r w:rsidRPr="00A610D6">
        <w:rPr>
          <w:szCs w:val="28"/>
        </w:rPr>
        <w:t>земельны</w:t>
      </w:r>
      <w:r>
        <w:rPr>
          <w:szCs w:val="28"/>
        </w:rPr>
        <w:t>м</w:t>
      </w:r>
      <w:r w:rsidRPr="00A610D6">
        <w:rPr>
          <w:szCs w:val="28"/>
        </w:rPr>
        <w:t xml:space="preserve"> участ</w:t>
      </w:r>
      <w:r>
        <w:rPr>
          <w:szCs w:val="28"/>
        </w:rPr>
        <w:t>ком</w:t>
      </w:r>
      <w:r w:rsidRPr="00A610D6">
        <w:rPr>
          <w:szCs w:val="28"/>
        </w:rPr>
        <w:t xml:space="preserve"> площадью ___ кв.м.,</w:t>
      </w:r>
      <w:r w:rsidRPr="00276A5E">
        <w:rPr>
          <w:szCs w:val="28"/>
        </w:rPr>
        <w:t xml:space="preserve"> </w:t>
      </w:r>
      <w:r>
        <w:rPr>
          <w:szCs w:val="28"/>
        </w:rPr>
        <w:t xml:space="preserve">с кадастровым номером ____________________________________, </w:t>
      </w:r>
      <w:r w:rsidRPr="00A610D6">
        <w:rPr>
          <w:szCs w:val="28"/>
        </w:rPr>
        <w:t>расположенны</w:t>
      </w:r>
      <w:r>
        <w:rPr>
          <w:szCs w:val="28"/>
        </w:rPr>
        <w:t>м по адресу: ____________________</w:t>
      </w:r>
      <w:r w:rsidRPr="00A610D6">
        <w:rPr>
          <w:szCs w:val="28"/>
        </w:rPr>
        <w:t xml:space="preserve">___, </w:t>
      </w:r>
      <w:r>
        <w:rPr>
          <w:szCs w:val="28"/>
        </w:rPr>
        <w:t>на право _____________________________________.</w:t>
      </w:r>
    </w:p>
    <w:p w:rsidR="00097A73" w:rsidRDefault="00097A73" w:rsidP="00097A7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C38D3">
        <w:rPr>
          <w:i/>
          <w:szCs w:val="28"/>
        </w:rPr>
        <w:t>(собственности, аренды)</w:t>
      </w:r>
    </w:p>
    <w:p w:rsidR="00097A73" w:rsidRPr="00BC38D3" w:rsidRDefault="00097A73" w:rsidP="00097A7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097A73" w:rsidRDefault="00097A73" w:rsidP="00097A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097A73" w:rsidRDefault="00097A73" w:rsidP="00097A73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(нарочно, почтовым отправлением, </w:t>
      </w:r>
      <w:proofErr w:type="gramEnd"/>
    </w:p>
    <w:p w:rsidR="00097A73" w:rsidRDefault="00097A73" w:rsidP="00097A73">
      <w:pPr>
        <w:widowControl w:val="0"/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в электронном виде)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szCs w:val="28"/>
        </w:rPr>
      </w:pPr>
    </w:p>
    <w:p w:rsidR="00097A73" w:rsidRPr="00A610D6" w:rsidRDefault="00097A73" w:rsidP="00097A7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097A73" w:rsidRDefault="00097A73" w:rsidP="00097A7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7A73" w:rsidRPr="00276A5E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097A73" w:rsidRDefault="00097A73" w:rsidP="00097A73">
      <w:pPr>
        <w:autoSpaceDE w:val="0"/>
        <w:autoSpaceDN w:val="0"/>
        <w:adjustRightInd w:val="0"/>
        <w:ind w:left="4395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097A73" w:rsidRDefault="00097A73" w:rsidP="00097A73">
      <w:pPr>
        <w:autoSpaceDE w:val="0"/>
        <w:autoSpaceDN w:val="0"/>
        <w:adjustRightInd w:val="0"/>
        <w:ind w:left="4395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097A73" w:rsidRPr="00184AFF" w:rsidRDefault="00097A73" w:rsidP="00097A73">
      <w:pPr>
        <w:autoSpaceDE w:val="0"/>
        <w:autoSpaceDN w:val="0"/>
        <w:adjustRightInd w:val="0"/>
        <w:ind w:left="4395"/>
        <w:jc w:val="right"/>
        <w:rPr>
          <w:rFonts w:eastAsia="Calibri"/>
          <w:szCs w:val="28"/>
          <w:lang w:eastAsia="en-US"/>
        </w:rPr>
      </w:pPr>
      <w:r w:rsidRPr="00276A5E">
        <w:rPr>
          <w:szCs w:val="28"/>
        </w:rPr>
        <w:t xml:space="preserve"> </w:t>
      </w:r>
      <w:r w:rsidRPr="004E12B8">
        <w:rPr>
          <w:rFonts w:eastAsia="Calibri"/>
          <w:b/>
          <w:szCs w:val="28"/>
          <w:lang w:eastAsia="en-US"/>
        </w:rPr>
        <w:t>«</w:t>
      </w:r>
      <w:r>
        <w:rPr>
          <w:szCs w:val="28"/>
        </w:rPr>
        <w:t>Переоформление</w:t>
      </w:r>
      <w:r w:rsidRPr="004E12B8">
        <w:rPr>
          <w:szCs w:val="28"/>
        </w:rPr>
        <w:t xml:space="preserve"> права постоянного (бессрочного) пользования земельным участком</w:t>
      </w:r>
      <w:r w:rsidRPr="004E12B8">
        <w:rPr>
          <w:rFonts w:eastAsia="Calibri"/>
          <w:szCs w:val="28"/>
          <w:lang w:eastAsia="en-US"/>
        </w:rPr>
        <w:t>»</w:t>
      </w:r>
    </w:p>
    <w:p w:rsidR="00097A73" w:rsidRPr="00276A5E" w:rsidRDefault="00097A73" w:rsidP="00097A7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097A73" w:rsidRPr="00276A5E" w:rsidRDefault="00097A73" w:rsidP="00097A73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097A73" w:rsidRPr="00A610D6" w:rsidRDefault="00097A73" w:rsidP="00097A73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097A73" w:rsidRPr="00A610D6" w:rsidRDefault="00097A73" w:rsidP="00097A7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097A73" w:rsidRPr="00A610D6" w:rsidRDefault="00097A73" w:rsidP="00097A7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097A73" w:rsidRPr="00A610D6" w:rsidRDefault="00097A73" w:rsidP="00097A7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50.6pt;z-index:251660288">
            <v:textbox style="mso-next-textbox:#_x0000_s1026">
              <w:txbxContent>
                <w:p w:rsidR="00097A73" w:rsidRPr="009A6DD7" w:rsidRDefault="00097A73" w:rsidP="00097A73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rStyle w:val="FontStyle53"/>
                      <w:sz w:val="24"/>
                      <w:szCs w:val="24"/>
                    </w:rPr>
                    <w:t>переоформлении права постоянного (бессрочного) пользования земельным участком</w:t>
                  </w:r>
                </w:p>
                <w:p w:rsidR="00097A73" w:rsidRPr="00EB635B" w:rsidRDefault="00097A73" w:rsidP="00097A7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097A73" w:rsidRPr="00EB635B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097A73" w:rsidRPr="00EB635B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097A73" w:rsidRPr="00464940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 w:rsidRPr="00464940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097A73" w:rsidRPr="00A610D6" w:rsidRDefault="00097A73" w:rsidP="00097A73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7A73" w:rsidRPr="00A610D6" w:rsidRDefault="00097A73" w:rsidP="00097A7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097A73" w:rsidRPr="00EB635B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Consolas" w:hAnsi="Consolas"/>
          <w:sz w:val="24"/>
          <w:szCs w:val="24"/>
        </w:rPr>
        <w:t xml:space="preserve"> </w:t>
      </w:r>
    </w:p>
    <w:p w:rsidR="00097A73" w:rsidRPr="00A610D6" w:rsidRDefault="00097A73" w:rsidP="00097A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097A73" w:rsidRPr="00EB635B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договора аренды земельного участка или договора купли-продажи</w:t>
                  </w:r>
                </w:p>
                <w:p w:rsidR="00097A73" w:rsidRPr="00EB635B" w:rsidRDefault="00097A73" w:rsidP="00097A7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097A73" w:rsidRPr="00EB635B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097A73" w:rsidRPr="00A610D6" w:rsidRDefault="00097A73" w:rsidP="00097A7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7A73" w:rsidRPr="00A610D6" w:rsidRDefault="00097A73" w:rsidP="00097A7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097A73" w:rsidRDefault="00097A73" w:rsidP="00097A73"/>
    <w:p w:rsidR="00097A73" w:rsidRDefault="00097A73" w:rsidP="00097A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  <w:r>
        <w:rPr>
          <w:noProof/>
          <w:szCs w:val="28"/>
        </w:rPr>
        <w:pict>
          <v:shape id="_x0000_s1042" type="#_x0000_t32" style="position:absolute;margin-left:303.3pt;margin-top:7.75pt;width:47pt;height:62.8pt;flip:x;z-index:251676672" o:connectortype="straight">
            <v:stroke endarrow="block"/>
          </v:shape>
        </w:pict>
      </w:r>
    </w:p>
    <w:p w:rsidR="00097A73" w:rsidRPr="00604E56" w:rsidRDefault="00097A73" w:rsidP="00097A73">
      <w:pPr>
        <w:rPr>
          <w:szCs w:val="28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85.35pt;margin-top:2.45pt;width:147.75pt;height:52pt;z-index:251669504" o:connectortype="straight">
            <v:stroke endarrow="block"/>
          </v:shape>
        </w:pict>
      </w: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6" type="#_x0000_t202" style="position:absolute;margin-left:224.4pt;margin-top:6.15pt;width:107.25pt;height:23.25pt;z-index:251670528">
            <v:textbox>
              <w:txbxContent>
                <w:p w:rsidR="00097A73" w:rsidRPr="00EB635B" w:rsidRDefault="00097A73" w:rsidP="00097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</w:p>
    <w:p w:rsidR="00097A73" w:rsidRPr="00604E56" w:rsidRDefault="00097A73" w:rsidP="00097A73">
      <w:pPr>
        <w:rPr>
          <w:szCs w:val="28"/>
        </w:rPr>
      </w:pPr>
    </w:p>
    <w:p w:rsidR="00097A73" w:rsidRDefault="00097A73" w:rsidP="00097A73">
      <w:pPr>
        <w:rPr>
          <w:szCs w:val="28"/>
        </w:rPr>
      </w:pPr>
    </w:p>
    <w:p w:rsidR="00097A73" w:rsidRPr="00604E56" w:rsidRDefault="00097A73" w:rsidP="00097A73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097A73" w:rsidRPr="00604E56" w:rsidRDefault="00097A73" w:rsidP="00097A73">
      <w:pPr>
        <w:tabs>
          <w:tab w:val="left" w:pos="1890"/>
        </w:tabs>
        <w:rPr>
          <w:szCs w:val="28"/>
        </w:rPr>
      </w:pPr>
    </w:p>
    <w:p w:rsidR="00B75E98" w:rsidRDefault="006B1936"/>
    <w:sectPr w:rsidR="00B75E98" w:rsidSect="00096717">
      <w:headerReference w:type="even" r:id="rId4"/>
      <w:pgSz w:w="11907" w:h="16834" w:code="9"/>
      <w:pgMar w:top="284" w:right="850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B6" w:rsidRDefault="006B1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7B6" w:rsidRDefault="006B193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A73"/>
    <w:rsid w:val="00030C21"/>
    <w:rsid w:val="00097A73"/>
    <w:rsid w:val="001D0FA5"/>
    <w:rsid w:val="00344C42"/>
    <w:rsid w:val="004D1DA0"/>
    <w:rsid w:val="006B1936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9"/>
        <o:r id="V:Rule4" type="connector" idref="#_x0000_s1033"/>
        <o:r id="V:Rule5" type="connector" idref="#_x0000_s1034"/>
        <o:r id="V:Rule6" type="connector" idref="#_x0000_s1030"/>
        <o:r id="V:Rule7" type="connector" idref="#_x0000_s1027"/>
        <o:r id="V:Rule8" type="connector" idref="#_x0000_s1038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7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97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97A73"/>
  </w:style>
  <w:style w:type="character" w:customStyle="1" w:styleId="FontStyle53">
    <w:name w:val="Font Style53"/>
    <w:uiPriority w:val="99"/>
    <w:rsid w:val="00097A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2017-04-11T04:49:00Z</dcterms:created>
  <dcterms:modified xsi:type="dcterms:W3CDTF">2017-04-11T04:49:00Z</dcterms:modified>
</cp:coreProperties>
</file>