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986"/>
        <w:gridCol w:w="976"/>
        <w:gridCol w:w="746"/>
        <w:gridCol w:w="747"/>
        <w:gridCol w:w="746"/>
        <w:gridCol w:w="746"/>
        <w:gridCol w:w="747"/>
        <w:gridCol w:w="746"/>
        <w:gridCol w:w="746"/>
        <w:gridCol w:w="747"/>
        <w:gridCol w:w="1158"/>
        <w:gridCol w:w="17"/>
      </w:tblGrid>
      <w:tr w:rsidR="00EF24BA">
        <w:trPr>
          <w:gridAfter w:val="1"/>
          <w:wAfter w:w="17" w:type="dxa"/>
          <w:trHeight w:val="1339"/>
        </w:trPr>
        <w:tc>
          <w:tcPr>
            <w:tcW w:w="10091" w:type="dxa"/>
            <w:gridSpan w:val="11"/>
            <w:vAlign w:val="center"/>
          </w:tcPr>
          <w:p w:rsidR="004D3388" w:rsidRDefault="00356301">
            <w:pPr>
              <w:ind w:firstLine="567"/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24BA">
              <w:rPr>
                <w:noProof/>
                <w:color w:val="333333"/>
              </w:rPr>
              <w:t xml:space="preserve">   </w:t>
            </w:r>
          </w:p>
          <w:p w:rsidR="00EF24BA" w:rsidRDefault="00EF24BA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t xml:space="preserve">    </w:t>
            </w:r>
          </w:p>
        </w:tc>
      </w:tr>
      <w:tr w:rsidR="00EF24BA">
        <w:trPr>
          <w:gridAfter w:val="1"/>
          <w:wAfter w:w="17" w:type="dxa"/>
          <w:trHeight w:val="1167"/>
        </w:trPr>
        <w:tc>
          <w:tcPr>
            <w:tcW w:w="10091" w:type="dxa"/>
            <w:gridSpan w:val="11"/>
            <w:vAlign w:val="center"/>
          </w:tcPr>
          <w:p w:rsidR="00EF24BA" w:rsidRDefault="004D3388">
            <w:pPr>
              <w:pStyle w:val="3"/>
              <w:ind w:left="0" w:firstLine="0"/>
              <w:jc w:val="center"/>
              <w:rPr>
                <w:rFonts w:ascii="Courier New" w:hAnsi="Courier New"/>
                <w:b w:val="0"/>
                <w:bCs/>
                <w:color w:val="333333"/>
                <w:spacing w:val="20"/>
              </w:rPr>
            </w:pPr>
            <w:r>
              <w:rPr>
                <w:rFonts w:ascii="Courier New" w:hAnsi="Courier New"/>
                <w:b w:val="0"/>
                <w:bCs/>
                <w:color w:val="333333"/>
                <w:spacing w:val="20"/>
              </w:rPr>
              <w:t>АДМИНИСТРАЦИЯ СТАРОЧЕРКАССКОГО</w:t>
            </w:r>
            <w:r w:rsidR="00EF24BA">
              <w:rPr>
                <w:rFonts w:ascii="Courier New" w:hAnsi="Courier New"/>
                <w:b w:val="0"/>
                <w:bCs/>
                <w:color w:val="333333"/>
                <w:spacing w:val="20"/>
              </w:rPr>
              <w:t xml:space="preserve"> СЕЛЬСКОГО ПОСЕЛЕНИЯ</w:t>
            </w:r>
          </w:p>
          <w:p w:rsidR="00EF24BA" w:rsidRDefault="00EF24BA">
            <w:pPr>
              <w:jc w:val="center"/>
              <w:rPr>
                <w:b/>
                <w:color w:val="333333"/>
              </w:rPr>
            </w:pPr>
          </w:p>
          <w:p w:rsidR="004D3388" w:rsidRDefault="004D3388" w:rsidP="004D3388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F24BA" w:rsidRDefault="00EF24BA">
            <w:pPr>
              <w:ind w:firstLine="567"/>
              <w:jc w:val="center"/>
              <w:rPr>
                <w:b/>
                <w:color w:val="333333"/>
                <w:sz w:val="28"/>
              </w:rPr>
            </w:pPr>
          </w:p>
        </w:tc>
      </w:tr>
      <w:tr w:rsidR="00EF24BA">
        <w:trPr>
          <w:cantSplit/>
          <w:trHeight w:hRule="exact" w:val="43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Pr="0032356B" w:rsidRDefault="00C65928">
            <w:pPr>
              <w:pStyle w:val="a3"/>
              <w:ind w:firstLine="426"/>
              <w:rPr>
                <w:sz w:val="28"/>
              </w:rPr>
            </w:pPr>
            <w:r>
              <w:rPr>
                <w:sz w:val="28"/>
              </w:rPr>
              <w:t>1</w:t>
            </w:r>
            <w:r w:rsidR="00FC7878">
              <w:rPr>
                <w:sz w:val="28"/>
              </w:rPr>
              <w:t>1</w:t>
            </w:r>
            <w:r w:rsidR="0032356B" w:rsidRPr="0032356B">
              <w:rPr>
                <w:sz w:val="28"/>
              </w:rPr>
              <w:t>.0</w:t>
            </w:r>
            <w:r w:rsidR="00FC7878">
              <w:rPr>
                <w:sz w:val="28"/>
              </w:rPr>
              <w:t>6</w:t>
            </w:r>
            <w:r w:rsidR="0032356B" w:rsidRPr="0032356B">
              <w:rPr>
                <w:sz w:val="28"/>
              </w:rPr>
              <w:t>.20</w:t>
            </w:r>
            <w:r w:rsidR="00FC7878">
              <w:rPr>
                <w:sz w:val="28"/>
              </w:rPr>
              <w:t>20</w:t>
            </w:r>
            <w:r w:rsidR="0032356B" w:rsidRPr="0032356B">
              <w:rPr>
                <w:sz w:val="28"/>
              </w:rPr>
              <w:t>г.</w:t>
            </w:r>
          </w:p>
          <w:p w:rsidR="00EF24BA" w:rsidRPr="0032356B" w:rsidRDefault="00EF24BA">
            <w:pPr>
              <w:pStyle w:val="1"/>
              <w:ind w:left="0" w:firstLine="0"/>
              <w:jc w:val="left"/>
              <w:rPr>
                <w:b w:val="0"/>
                <w:bCs/>
                <w:color w:val="333333"/>
              </w:rPr>
            </w:pP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Pr="0032356B" w:rsidRDefault="00EF24BA">
            <w:pPr>
              <w:pStyle w:val="1"/>
              <w:ind w:left="0" w:firstLine="0"/>
              <w:jc w:val="left"/>
              <w:rPr>
                <w:b w:val="0"/>
                <w:bCs/>
                <w:color w:val="333333"/>
              </w:rPr>
            </w:pPr>
            <w:r w:rsidRPr="0032356B">
              <w:rPr>
                <w:b w:val="0"/>
                <w:bCs/>
                <w:color w:val="333333"/>
              </w:rPr>
              <w:t xml:space="preserve">   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Default="00EF24BA">
            <w:pPr>
              <w:pStyle w:val="1"/>
              <w:ind w:left="0" w:firstLine="0"/>
              <w:rPr>
                <w:b w:val="0"/>
                <w:bCs/>
                <w:color w:val="333333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Pr="0032356B" w:rsidRDefault="00EF24BA">
            <w:pPr>
              <w:pStyle w:val="1"/>
              <w:ind w:left="0" w:firstLine="0"/>
              <w:rPr>
                <w:b w:val="0"/>
                <w:bCs/>
                <w:color w:val="000000"/>
              </w:rPr>
            </w:pPr>
            <w:r w:rsidRPr="0032356B">
              <w:rPr>
                <w:b w:val="0"/>
                <w:bCs/>
                <w:color w:val="000000"/>
              </w:rPr>
              <w:t>№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F24BA" w:rsidRPr="0032356B" w:rsidRDefault="00FC7878">
            <w:pPr>
              <w:pStyle w:val="1"/>
              <w:ind w:left="0"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54</w:t>
            </w:r>
          </w:p>
        </w:tc>
      </w:tr>
      <w:tr w:rsidR="00EF24BA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:rsidR="004D3388" w:rsidRDefault="004D3388" w:rsidP="004D3388">
            <w:pPr>
              <w:ind w:firstLine="567"/>
              <w:jc w:val="center"/>
              <w:rPr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ст</w:t>
            </w:r>
            <w:r w:rsidR="00C65928">
              <w:rPr>
                <w:sz w:val="28"/>
                <w:szCs w:val="28"/>
              </w:rPr>
              <w:t>-ца</w:t>
            </w:r>
            <w:r w:rsidRPr="00EC3DC3">
              <w:rPr>
                <w:sz w:val="28"/>
                <w:szCs w:val="28"/>
              </w:rPr>
              <w:t xml:space="preserve"> Старочеркасская</w:t>
            </w:r>
          </w:p>
          <w:p w:rsidR="004D3388" w:rsidRDefault="004D3388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EF24BA">
        <w:trPr>
          <w:gridAfter w:val="1"/>
          <w:wAfter w:w="17" w:type="dxa"/>
          <w:trHeight w:val="1255"/>
        </w:trPr>
        <w:tc>
          <w:tcPr>
            <w:tcW w:w="10091" w:type="dxa"/>
            <w:gridSpan w:val="11"/>
            <w:vAlign w:val="center"/>
          </w:tcPr>
          <w:p w:rsidR="00477DD7" w:rsidRPr="006E5FA5" w:rsidRDefault="00EF24BA">
            <w:pPr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 xml:space="preserve">Об утверждении </w:t>
            </w:r>
            <w:r w:rsidR="00477DD7" w:rsidRPr="006E5FA5">
              <w:rPr>
                <w:sz w:val="28"/>
                <w:szCs w:val="28"/>
              </w:rPr>
              <w:t>Административного регламента</w:t>
            </w:r>
          </w:p>
          <w:p w:rsidR="00477DD7" w:rsidRPr="006E5FA5" w:rsidRDefault="00477DD7">
            <w:pPr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>по</w:t>
            </w:r>
            <w:r w:rsidR="006E5FA5">
              <w:rPr>
                <w:sz w:val="28"/>
                <w:szCs w:val="28"/>
              </w:rPr>
              <w:t xml:space="preserve">   </w:t>
            </w:r>
            <w:r w:rsidRPr="006E5FA5">
              <w:rPr>
                <w:sz w:val="28"/>
                <w:szCs w:val="28"/>
              </w:rPr>
              <w:t xml:space="preserve"> предоставлению </w:t>
            </w:r>
            <w:r w:rsidR="006E5FA5">
              <w:rPr>
                <w:sz w:val="28"/>
                <w:szCs w:val="28"/>
              </w:rPr>
              <w:t xml:space="preserve">      </w:t>
            </w:r>
            <w:r w:rsidRPr="006E5FA5">
              <w:rPr>
                <w:sz w:val="28"/>
                <w:szCs w:val="28"/>
              </w:rPr>
              <w:t>муниципальной услуги</w:t>
            </w:r>
          </w:p>
          <w:p w:rsidR="008D7928" w:rsidRDefault="00477DD7">
            <w:pPr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>«</w:t>
            </w:r>
            <w:r w:rsidR="00C3231C">
              <w:rPr>
                <w:sz w:val="28"/>
                <w:szCs w:val="28"/>
              </w:rPr>
              <w:t xml:space="preserve">Согласование </w:t>
            </w:r>
            <w:r w:rsidR="00D42B70">
              <w:rPr>
                <w:sz w:val="28"/>
                <w:szCs w:val="28"/>
              </w:rPr>
              <w:t>проект</w:t>
            </w:r>
            <w:r w:rsidR="00C65928">
              <w:rPr>
                <w:sz w:val="28"/>
                <w:szCs w:val="28"/>
              </w:rPr>
              <w:t xml:space="preserve">ных решений по отделке </w:t>
            </w:r>
          </w:p>
          <w:p w:rsidR="00C65928" w:rsidRDefault="008D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фасадов </w:t>
            </w:r>
            <w:r w:rsidR="00C65928">
              <w:rPr>
                <w:sz w:val="28"/>
                <w:szCs w:val="28"/>
              </w:rPr>
              <w:t>(паспортов цветовых решений фасадов)</w:t>
            </w:r>
          </w:p>
          <w:p w:rsidR="00FC7878" w:rsidRDefault="00C65928" w:rsidP="00C6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="00FC7878">
              <w:rPr>
                <w:sz w:val="28"/>
                <w:szCs w:val="28"/>
              </w:rPr>
              <w:t xml:space="preserve">реконструкции и </w:t>
            </w:r>
            <w:r>
              <w:rPr>
                <w:sz w:val="28"/>
                <w:szCs w:val="28"/>
              </w:rPr>
              <w:t xml:space="preserve">ремонте зданий, </w:t>
            </w:r>
            <w:r w:rsidR="008D7928">
              <w:rPr>
                <w:sz w:val="28"/>
                <w:szCs w:val="28"/>
              </w:rPr>
              <w:t>сооружений</w:t>
            </w:r>
            <w:r>
              <w:rPr>
                <w:sz w:val="28"/>
                <w:szCs w:val="28"/>
              </w:rPr>
              <w:t xml:space="preserve"> </w:t>
            </w:r>
          </w:p>
          <w:p w:rsidR="00EF24BA" w:rsidRPr="006E5FA5" w:rsidRDefault="00C65928" w:rsidP="00C6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временных объектов</w:t>
            </w:r>
            <w:r w:rsidR="00EF24BA" w:rsidRPr="006E5FA5">
              <w:rPr>
                <w:sz w:val="28"/>
                <w:szCs w:val="28"/>
              </w:rPr>
              <w:t>»</w:t>
            </w:r>
          </w:p>
          <w:p w:rsidR="00EF24BA" w:rsidRDefault="00EF24B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65928" w:rsidRPr="006E5FA5" w:rsidRDefault="00C65928" w:rsidP="00C6592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Pr="00C6592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6592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РФ»; Областн</w:t>
      </w:r>
      <w:r>
        <w:rPr>
          <w:color w:val="000000"/>
          <w:sz w:val="28"/>
          <w:szCs w:val="28"/>
        </w:rPr>
        <w:t>ым</w:t>
      </w:r>
      <w:r w:rsidRPr="00C6592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65928">
        <w:rPr>
          <w:color w:val="000000"/>
          <w:sz w:val="28"/>
          <w:szCs w:val="28"/>
        </w:rPr>
        <w:t xml:space="preserve"> от 25.10.2002 № 273-ЗС «Об административных правонарушениях»;  </w:t>
      </w:r>
      <w:r w:rsidRPr="00711F6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11F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1F67">
        <w:rPr>
          <w:sz w:val="28"/>
          <w:szCs w:val="28"/>
        </w:rPr>
        <w:t xml:space="preserve"> от 06.10.2003 № 131-ФЗ «Об общих принципах организации местног</w:t>
      </w:r>
      <w:r>
        <w:rPr>
          <w:sz w:val="28"/>
          <w:szCs w:val="28"/>
        </w:rPr>
        <w:t>о самоуправления в РФ»; Областным</w:t>
      </w:r>
      <w:r w:rsidRPr="00711F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1F67">
        <w:rPr>
          <w:sz w:val="28"/>
          <w:szCs w:val="28"/>
        </w:rPr>
        <w:t xml:space="preserve"> от 25.10.2002 № 273-ЗС «Об административных правонарушениях»;</w:t>
      </w:r>
      <w:r>
        <w:rPr>
          <w:color w:val="000000"/>
          <w:sz w:val="28"/>
          <w:szCs w:val="28"/>
        </w:rPr>
        <w:t xml:space="preserve"> </w:t>
      </w:r>
      <w:r w:rsidRPr="00D1347C">
        <w:rPr>
          <w:color w:val="000000"/>
          <w:sz w:val="28"/>
          <w:szCs w:val="28"/>
        </w:rPr>
        <w:t xml:space="preserve">Решением Собрания депутатов Старочеркасского сельского поселения от </w:t>
      </w:r>
      <w:r>
        <w:rPr>
          <w:color w:val="000000"/>
          <w:sz w:val="28"/>
          <w:szCs w:val="28"/>
        </w:rPr>
        <w:t>30</w:t>
      </w:r>
      <w:r w:rsidRPr="00D1347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D1347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D1347C">
        <w:rPr>
          <w:color w:val="000000"/>
          <w:sz w:val="28"/>
          <w:szCs w:val="28"/>
        </w:rPr>
        <w:t xml:space="preserve">  г.  № </w:t>
      </w:r>
      <w:r>
        <w:rPr>
          <w:color w:val="000000"/>
          <w:sz w:val="28"/>
          <w:szCs w:val="28"/>
        </w:rPr>
        <w:t>69</w:t>
      </w:r>
      <w:r w:rsidRPr="00D1347C">
        <w:rPr>
          <w:color w:val="000000"/>
          <w:sz w:val="28"/>
          <w:szCs w:val="28"/>
        </w:rPr>
        <w:t xml:space="preserve"> «Об утверждении Правил благоустройства территории Старочеркасского сельского поселения»</w:t>
      </w:r>
      <w:r>
        <w:rPr>
          <w:sz w:val="28"/>
          <w:szCs w:val="28"/>
        </w:rPr>
        <w:t>,-</w:t>
      </w:r>
    </w:p>
    <w:p w:rsidR="00604B34" w:rsidRDefault="00604B34" w:rsidP="00C65928">
      <w:pPr>
        <w:jc w:val="center"/>
        <w:rPr>
          <w:b/>
          <w:sz w:val="28"/>
          <w:szCs w:val="28"/>
        </w:rPr>
      </w:pPr>
    </w:p>
    <w:p w:rsidR="00C65928" w:rsidRPr="006E5FA5" w:rsidRDefault="00C65928" w:rsidP="00C65928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C65928" w:rsidRPr="006E5FA5" w:rsidRDefault="00C65928" w:rsidP="00C65928">
      <w:pPr>
        <w:jc w:val="center"/>
        <w:rPr>
          <w:b/>
          <w:sz w:val="28"/>
          <w:szCs w:val="28"/>
        </w:rPr>
      </w:pPr>
    </w:p>
    <w:p w:rsidR="00604B34" w:rsidRDefault="00C65928" w:rsidP="00604B3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E5FA5">
        <w:rPr>
          <w:sz w:val="28"/>
          <w:szCs w:val="28"/>
        </w:rPr>
        <w:t xml:space="preserve">Утвердить Административный регламент по предоставлению </w:t>
      </w:r>
      <w:r w:rsidR="00604B34">
        <w:rPr>
          <w:sz w:val="28"/>
          <w:szCs w:val="28"/>
        </w:rPr>
        <w:t>м</w:t>
      </w:r>
      <w:r w:rsidRPr="006E5FA5">
        <w:rPr>
          <w:sz w:val="28"/>
          <w:szCs w:val="28"/>
        </w:rPr>
        <w:t>униципальной услуги «</w:t>
      </w:r>
      <w:r w:rsidR="00604B34">
        <w:rPr>
          <w:sz w:val="28"/>
          <w:szCs w:val="28"/>
        </w:rPr>
        <w:t xml:space="preserve">Согласование проектных решений по отделке </w:t>
      </w:r>
    </w:p>
    <w:p w:rsidR="00C65928" w:rsidRDefault="00604B34" w:rsidP="00C6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ремонте зданий, сооружений и временных объектов</w:t>
      </w:r>
      <w:r w:rsidR="00C65928" w:rsidRPr="006E5FA5">
        <w:rPr>
          <w:sz w:val="28"/>
          <w:szCs w:val="28"/>
        </w:rPr>
        <w:t>»</w:t>
      </w:r>
      <w:r w:rsidR="00C65928">
        <w:rPr>
          <w:sz w:val="28"/>
          <w:szCs w:val="28"/>
        </w:rPr>
        <w:t xml:space="preserve">, </w:t>
      </w:r>
      <w:r w:rsidR="00C65928" w:rsidRPr="006E5FA5">
        <w:rPr>
          <w:sz w:val="28"/>
          <w:szCs w:val="28"/>
        </w:rPr>
        <w:t xml:space="preserve"> согласно приложению.</w:t>
      </w:r>
    </w:p>
    <w:p w:rsidR="00FC7878" w:rsidRPr="00FC7878" w:rsidRDefault="00FC7878" w:rsidP="00C6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</w:t>
      </w:r>
      <w:r w:rsidR="00834DD4">
        <w:rPr>
          <w:sz w:val="28"/>
          <w:szCs w:val="28"/>
        </w:rPr>
        <w:t xml:space="preserve">от 14.07.2017г. № 75 </w:t>
      </w:r>
      <w:r>
        <w:rPr>
          <w:sz w:val="28"/>
          <w:szCs w:val="28"/>
        </w:rPr>
        <w:t xml:space="preserve">администрации Старочеркасского сельского поселения «Об утверждении Административного регламента по предоставлению муниципальной услуги </w:t>
      </w:r>
      <w:r w:rsidRPr="006B267F">
        <w:rPr>
          <w:b/>
          <w:sz w:val="28"/>
          <w:szCs w:val="28"/>
        </w:rPr>
        <w:t>«</w:t>
      </w:r>
      <w:r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</w:t>
      </w:r>
      <w:r w:rsidR="00834DD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6B26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FC7878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утратившим силу.</w:t>
      </w:r>
    </w:p>
    <w:p w:rsidR="00C65928" w:rsidRPr="006E5FA5" w:rsidRDefault="00FC7878" w:rsidP="00C659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928" w:rsidRPr="006E5FA5">
        <w:rPr>
          <w:sz w:val="28"/>
          <w:szCs w:val="28"/>
        </w:rPr>
        <w:t xml:space="preserve">. </w:t>
      </w:r>
      <w:r w:rsidR="00C65928">
        <w:rPr>
          <w:sz w:val="28"/>
          <w:szCs w:val="28"/>
        </w:rPr>
        <w:t xml:space="preserve"> </w:t>
      </w:r>
      <w:r w:rsidR="00C65928" w:rsidRPr="006E5FA5">
        <w:rPr>
          <w:sz w:val="28"/>
          <w:szCs w:val="28"/>
        </w:rPr>
        <w:t xml:space="preserve">Постановление подлежит официальному опубликованию в Информационном бюллетене правовых актов органа местного самоуправления </w:t>
      </w:r>
      <w:r w:rsidR="00C65928">
        <w:rPr>
          <w:sz w:val="28"/>
          <w:szCs w:val="28"/>
        </w:rPr>
        <w:t>Старочеркасского</w:t>
      </w:r>
      <w:r w:rsidR="00C65928" w:rsidRPr="006E5FA5">
        <w:rPr>
          <w:sz w:val="28"/>
          <w:szCs w:val="28"/>
        </w:rPr>
        <w:t xml:space="preserve"> сельского поселения и размещению на официальном сайте </w:t>
      </w:r>
      <w:r w:rsidR="00C65928">
        <w:rPr>
          <w:sz w:val="28"/>
          <w:szCs w:val="28"/>
        </w:rPr>
        <w:t>Старочеркасского</w:t>
      </w:r>
      <w:r w:rsidR="00C65928" w:rsidRPr="006E5FA5">
        <w:rPr>
          <w:sz w:val="28"/>
          <w:szCs w:val="28"/>
        </w:rPr>
        <w:t xml:space="preserve"> сельского поселения.</w:t>
      </w:r>
    </w:p>
    <w:p w:rsidR="00C65928" w:rsidRPr="006E5FA5" w:rsidRDefault="00604B34" w:rsidP="00C65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92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65928" w:rsidRPr="006E5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928" w:rsidRPr="006E5F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6592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5928" w:rsidRPr="006E5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928" w:rsidRPr="006E5FA5" w:rsidRDefault="00C65928" w:rsidP="00C65928">
      <w:pPr>
        <w:rPr>
          <w:sz w:val="28"/>
          <w:szCs w:val="28"/>
        </w:rPr>
      </w:pPr>
    </w:p>
    <w:p w:rsidR="00C65928" w:rsidRDefault="00C65928" w:rsidP="00C6592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5928" w:rsidRDefault="00C65928" w:rsidP="00C6592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Старочеркасского</w:t>
      </w:r>
    </w:p>
    <w:p w:rsidR="00604B34" w:rsidRDefault="00C65928" w:rsidP="00C65928">
      <w:pPr>
        <w:tabs>
          <w:tab w:val="left" w:pos="851"/>
        </w:tabs>
        <w:rPr>
          <w:sz w:val="20"/>
          <w:szCs w:val="20"/>
        </w:rPr>
      </w:pPr>
      <w:r>
        <w:rPr>
          <w:sz w:val="28"/>
          <w:szCs w:val="28"/>
        </w:rPr>
        <w:t>сельского поселения                                                                              Е.В. Галицин</w:t>
      </w:r>
    </w:p>
    <w:p w:rsidR="00C65928" w:rsidRDefault="00C65928" w:rsidP="00C65928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65928" w:rsidRDefault="00C65928" w:rsidP="00C65928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администрации </w:t>
      </w:r>
    </w:p>
    <w:p w:rsidR="00C65928" w:rsidRDefault="00C65928" w:rsidP="00C65928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Старочеркасского сельского поселения</w:t>
      </w:r>
    </w:p>
    <w:p w:rsidR="00C65928" w:rsidRDefault="00C65928" w:rsidP="00C65928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Павлухина С.Г.</w:t>
      </w:r>
    </w:p>
    <w:p w:rsidR="00C65928" w:rsidRDefault="00C65928" w:rsidP="00C659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3738" w:rsidRDefault="00E33738" w:rsidP="00E337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C7878" w:rsidRDefault="00E33738" w:rsidP="00E337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787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FC7878" w:rsidRDefault="00C5308B" w:rsidP="00E337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7878">
        <w:rPr>
          <w:rFonts w:ascii="Times New Roman" w:hAnsi="Times New Roman" w:cs="Times New Roman"/>
          <w:b w:val="0"/>
          <w:sz w:val="24"/>
          <w:szCs w:val="24"/>
        </w:rPr>
        <w:t>Старочеркасского</w:t>
      </w:r>
      <w:r w:rsidR="00FC7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3738" w:rsidRPr="00FC7878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E33738" w:rsidRPr="00FC7878" w:rsidRDefault="00E33738" w:rsidP="00E337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787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2356B" w:rsidRPr="00FC7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4B34" w:rsidRPr="00FC7878">
        <w:rPr>
          <w:rFonts w:ascii="Times New Roman" w:hAnsi="Times New Roman" w:cs="Times New Roman"/>
          <w:b w:val="0"/>
          <w:sz w:val="24"/>
          <w:szCs w:val="24"/>
        </w:rPr>
        <w:t>1</w:t>
      </w:r>
      <w:r w:rsidR="00FC7878">
        <w:rPr>
          <w:rFonts w:ascii="Times New Roman" w:hAnsi="Times New Roman" w:cs="Times New Roman"/>
          <w:b w:val="0"/>
          <w:sz w:val="24"/>
          <w:szCs w:val="24"/>
        </w:rPr>
        <w:t>1.06</w:t>
      </w:r>
      <w:r w:rsidR="0032356B" w:rsidRPr="00FC7878">
        <w:rPr>
          <w:rFonts w:ascii="Times New Roman" w:hAnsi="Times New Roman" w:cs="Times New Roman"/>
          <w:b w:val="0"/>
          <w:sz w:val="24"/>
          <w:szCs w:val="24"/>
        </w:rPr>
        <w:t>.20</w:t>
      </w:r>
      <w:r w:rsidR="00FC7878">
        <w:rPr>
          <w:rFonts w:ascii="Times New Roman" w:hAnsi="Times New Roman" w:cs="Times New Roman"/>
          <w:b w:val="0"/>
          <w:sz w:val="24"/>
          <w:szCs w:val="24"/>
        </w:rPr>
        <w:t>20</w:t>
      </w:r>
      <w:r w:rsidR="0032356B" w:rsidRPr="00FC787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FC787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C7878">
        <w:rPr>
          <w:rFonts w:ascii="Times New Roman" w:hAnsi="Times New Roman" w:cs="Times New Roman"/>
          <w:b w:val="0"/>
          <w:sz w:val="24"/>
          <w:szCs w:val="24"/>
        </w:rPr>
        <w:t>54</w:t>
      </w:r>
    </w:p>
    <w:p w:rsidR="00E33738" w:rsidRDefault="00E33738" w:rsidP="00E33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738" w:rsidRDefault="00E33738" w:rsidP="00E33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738" w:rsidRDefault="00E33738" w:rsidP="00E33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33738" w:rsidRDefault="00E33738" w:rsidP="00E33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 услуги</w:t>
      </w:r>
    </w:p>
    <w:p w:rsidR="00E33738" w:rsidRPr="006B267F" w:rsidRDefault="00E33738" w:rsidP="00604B34">
      <w:pPr>
        <w:jc w:val="center"/>
        <w:rPr>
          <w:b/>
          <w:sz w:val="28"/>
          <w:szCs w:val="28"/>
        </w:rPr>
      </w:pPr>
      <w:r w:rsidRPr="006B267F">
        <w:rPr>
          <w:b/>
          <w:sz w:val="28"/>
          <w:szCs w:val="28"/>
        </w:rPr>
        <w:t>«</w:t>
      </w:r>
      <w:r w:rsidR="00604B34">
        <w:rPr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 w:rsidR="00604B34">
        <w:rPr>
          <w:sz w:val="28"/>
          <w:szCs w:val="28"/>
        </w:rPr>
        <w:t>ремонте зданий, сооружений и временных</w:t>
      </w:r>
      <w:r w:rsidR="00FC7878">
        <w:rPr>
          <w:sz w:val="28"/>
          <w:szCs w:val="28"/>
        </w:rPr>
        <w:t xml:space="preserve"> </w:t>
      </w:r>
      <w:r w:rsidR="00604B34">
        <w:rPr>
          <w:sz w:val="28"/>
          <w:szCs w:val="28"/>
        </w:rPr>
        <w:t>объектов</w:t>
      </w:r>
      <w:r w:rsidRPr="006B267F">
        <w:rPr>
          <w:b/>
          <w:sz w:val="28"/>
          <w:szCs w:val="28"/>
        </w:rPr>
        <w:t>»</w:t>
      </w:r>
    </w:p>
    <w:p w:rsidR="00E33738" w:rsidRPr="00747EE4" w:rsidRDefault="00E33738" w:rsidP="00E33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738" w:rsidRPr="00C51A2C" w:rsidRDefault="00E33738" w:rsidP="00E337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32"/>
            <w:szCs w:val="32"/>
            <w:lang w:val="en-US"/>
          </w:rPr>
          <w:t>I</w:t>
        </w:r>
        <w:r w:rsidRPr="00C51A2C">
          <w:rPr>
            <w:rFonts w:ascii="Times New Roman" w:hAnsi="Times New Roman" w:cs="Times New Roman"/>
            <w:sz w:val="32"/>
            <w:szCs w:val="32"/>
          </w:rPr>
          <w:t>.</w:t>
        </w:r>
      </w:smartTag>
      <w:r w:rsidRPr="00C51A2C">
        <w:rPr>
          <w:rFonts w:ascii="Times New Roman" w:hAnsi="Times New Roman" w:cs="Times New Roman"/>
          <w:sz w:val="32"/>
          <w:szCs w:val="32"/>
        </w:rPr>
        <w:t xml:space="preserve"> Общие положения</w:t>
      </w:r>
    </w:p>
    <w:p w:rsidR="00E33738" w:rsidRDefault="00E33738" w:rsidP="00E33738">
      <w:pPr>
        <w:pStyle w:val="ConsPlusNormal"/>
        <w:widowControl/>
        <w:ind w:firstLine="540"/>
        <w:jc w:val="both"/>
      </w:pPr>
    </w:p>
    <w:p w:rsidR="00E33738" w:rsidRDefault="00E33738" w:rsidP="00E33738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</w:p>
    <w:p w:rsidR="00E33738" w:rsidRPr="00EC5213" w:rsidRDefault="00E33738" w:rsidP="00604B34">
      <w:pPr>
        <w:rPr>
          <w:color w:val="000000"/>
          <w:sz w:val="28"/>
          <w:szCs w:val="28"/>
        </w:rPr>
      </w:pPr>
      <w:proofErr w:type="gramStart"/>
      <w:r w:rsidRPr="00EC5213">
        <w:rPr>
          <w:sz w:val="28"/>
          <w:szCs w:val="28"/>
        </w:rPr>
        <w:t>«</w:t>
      </w:r>
      <w:r w:rsidR="00604B34">
        <w:rPr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 w:rsidR="00604B34">
        <w:rPr>
          <w:sz w:val="28"/>
          <w:szCs w:val="28"/>
        </w:rPr>
        <w:t>ремонте зданий, сооружений и временных объектов</w:t>
      </w:r>
      <w:r w:rsidR="0095310F">
        <w:rPr>
          <w:sz w:val="28"/>
          <w:szCs w:val="28"/>
        </w:rPr>
        <w:t>»</w:t>
      </w:r>
      <w:r>
        <w:t xml:space="preserve"> </w:t>
      </w:r>
      <w:r w:rsidRPr="005F5B0B">
        <w:rPr>
          <w:b/>
        </w:rPr>
        <w:t xml:space="preserve">    </w:t>
      </w:r>
      <w:r w:rsidRPr="00EC5213">
        <w:rPr>
          <w:color w:val="000000"/>
          <w:sz w:val="28"/>
          <w:szCs w:val="28"/>
        </w:rPr>
        <w:t xml:space="preserve">(далее – Административный регламент), разработан в целях </w:t>
      </w:r>
      <w:r>
        <w:rPr>
          <w:color w:val="000000"/>
          <w:sz w:val="28"/>
          <w:szCs w:val="28"/>
        </w:rPr>
        <w:t xml:space="preserve">повышения качества оказания и доступности муниципальных услуг, </w:t>
      </w:r>
      <w:r w:rsidRPr="00EC5213">
        <w:rPr>
          <w:color w:val="000000"/>
          <w:sz w:val="28"/>
          <w:szCs w:val="28"/>
        </w:rPr>
        <w:t xml:space="preserve">создания комфортных условий для </w:t>
      </w:r>
      <w:r>
        <w:rPr>
          <w:color w:val="000000"/>
          <w:sz w:val="28"/>
          <w:szCs w:val="28"/>
        </w:rPr>
        <w:t>получателей муниципальных услуг в сфере</w:t>
      </w:r>
      <w:r w:rsidRPr="00EC5213">
        <w:rPr>
          <w:color w:val="000000"/>
          <w:sz w:val="28"/>
          <w:szCs w:val="28"/>
        </w:rPr>
        <w:t>, возникающ</w:t>
      </w:r>
      <w:r>
        <w:rPr>
          <w:color w:val="000000"/>
          <w:sz w:val="28"/>
          <w:szCs w:val="28"/>
        </w:rPr>
        <w:t>ей</w:t>
      </w:r>
      <w:r w:rsidRPr="00EC5213">
        <w:rPr>
          <w:color w:val="000000"/>
          <w:sz w:val="28"/>
          <w:szCs w:val="28"/>
        </w:rPr>
        <w:t xml:space="preserve"> </w:t>
      </w:r>
      <w:r w:rsidRPr="00EC5213">
        <w:rPr>
          <w:sz w:val="28"/>
          <w:szCs w:val="28"/>
        </w:rPr>
        <w:t>п</w:t>
      </w:r>
      <w:r>
        <w:rPr>
          <w:sz w:val="28"/>
          <w:szCs w:val="28"/>
        </w:rPr>
        <w:t xml:space="preserve">ри </w:t>
      </w:r>
      <w:r w:rsidR="0045030C">
        <w:rPr>
          <w:sz w:val="28"/>
          <w:szCs w:val="28"/>
        </w:rPr>
        <w:t>согласовании</w:t>
      </w:r>
      <w:r w:rsidR="00AE0197">
        <w:rPr>
          <w:sz w:val="28"/>
          <w:szCs w:val="28"/>
        </w:rPr>
        <w:t xml:space="preserve"> проект</w:t>
      </w:r>
      <w:r w:rsidR="00604B34">
        <w:rPr>
          <w:sz w:val="28"/>
          <w:szCs w:val="28"/>
        </w:rPr>
        <w:t>ных</w:t>
      </w:r>
      <w:r w:rsidR="00604B34" w:rsidRPr="00604B34">
        <w:rPr>
          <w:sz w:val="28"/>
          <w:szCs w:val="28"/>
        </w:rPr>
        <w:t xml:space="preserve"> </w:t>
      </w:r>
      <w:r w:rsidR="00604B34">
        <w:rPr>
          <w:sz w:val="28"/>
          <w:szCs w:val="28"/>
        </w:rPr>
        <w:t xml:space="preserve">решений по отделке 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 w:rsidR="00604B34">
        <w:rPr>
          <w:sz w:val="28"/>
          <w:szCs w:val="28"/>
        </w:rPr>
        <w:t>ремонте зданий, сооружений и</w:t>
      </w:r>
      <w:proofErr w:type="gramEnd"/>
      <w:r w:rsidR="00604B34">
        <w:rPr>
          <w:sz w:val="28"/>
          <w:szCs w:val="28"/>
        </w:rPr>
        <w:t xml:space="preserve"> временных объектов</w:t>
      </w:r>
      <w:r>
        <w:rPr>
          <w:sz w:val="28"/>
          <w:szCs w:val="28"/>
        </w:rPr>
        <w:t>, и определяет сроки и последовательность действий (административных процедур) по предоставлению муниципальной услуги «</w:t>
      </w:r>
      <w:r w:rsidR="00604B34">
        <w:rPr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 w:rsidR="00604B34">
        <w:rPr>
          <w:sz w:val="28"/>
          <w:szCs w:val="28"/>
        </w:rPr>
        <w:t>ремонте зданий, сооружений и временных объектов</w:t>
      </w:r>
      <w:r>
        <w:rPr>
          <w:sz w:val="28"/>
          <w:szCs w:val="28"/>
        </w:rPr>
        <w:t>».</w:t>
      </w:r>
    </w:p>
    <w:p w:rsidR="00E33738" w:rsidRPr="00C5308B" w:rsidRDefault="00E33738" w:rsidP="00E3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Pr="00C5308B">
        <w:rPr>
          <w:rFonts w:ascii="Times New Roman" w:hAnsi="Times New Roman" w:cs="Times New Roman"/>
          <w:sz w:val="28"/>
          <w:szCs w:val="28"/>
        </w:rPr>
        <w:t>«</w:t>
      </w:r>
      <w:r w:rsidR="00604B34" w:rsidRPr="00604B34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rFonts w:ascii="Times New Roman" w:hAnsi="Times New Roman" w:cs="Times New Roman"/>
          <w:sz w:val="28"/>
          <w:szCs w:val="28"/>
        </w:rPr>
        <w:t xml:space="preserve">реконструкции и </w:t>
      </w:r>
      <w:r w:rsidR="00604B34" w:rsidRPr="00604B34">
        <w:rPr>
          <w:rFonts w:ascii="Times New Roman" w:hAnsi="Times New Roman" w:cs="Times New Roman"/>
          <w:sz w:val="28"/>
          <w:szCs w:val="28"/>
        </w:rPr>
        <w:t>ремонте зданий, сооружений и временных объектов</w:t>
      </w:r>
      <w:r w:rsidRPr="00C5308B">
        <w:rPr>
          <w:rFonts w:ascii="Times New Roman" w:hAnsi="Times New Roman" w:cs="Times New Roman"/>
          <w:sz w:val="28"/>
          <w:szCs w:val="28"/>
        </w:rPr>
        <w:t xml:space="preserve">» предоставляет должностное лицо Администрации </w:t>
      </w:r>
      <w:r w:rsidR="00C5308B" w:rsidRPr="00C5308B">
        <w:rPr>
          <w:rFonts w:ascii="Times New Roman" w:hAnsi="Times New Roman" w:cs="Times New Roman"/>
          <w:sz w:val="28"/>
          <w:szCs w:val="28"/>
        </w:rPr>
        <w:t>Старочеркасского</w:t>
      </w:r>
      <w:r w:rsidRPr="00C530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7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предоставлении муниципальной услуги могут быть задействованы также следующие органы и организации (далее  - органы и организации, участвующие в процессе оказания муниципальной услуги):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</w:t>
      </w:r>
      <w:r w:rsidR="0045030C">
        <w:rPr>
          <w:sz w:val="28"/>
          <w:szCs w:val="28"/>
        </w:rPr>
        <w:t>иципальных услуг» (далее – МФЦ).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33738" w:rsidRDefault="00E33738" w:rsidP="00E33738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E7192">
        <w:rPr>
          <w:b/>
          <w:sz w:val="28"/>
          <w:szCs w:val="28"/>
          <w:lang w:val="en-US"/>
        </w:rPr>
        <w:t>II</w:t>
      </w:r>
      <w:r w:rsidRPr="007E7192">
        <w:rPr>
          <w:b/>
          <w:sz w:val="28"/>
          <w:szCs w:val="28"/>
        </w:rPr>
        <w:t>. Стандарт предоставления муниципальной услуги</w:t>
      </w:r>
    </w:p>
    <w:p w:rsidR="00E33738" w:rsidRDefault="00E33738" w:rsidP="00E33738">
      <w:pPr>
        <w:tabs>
          <w:tab w:val="left" w:pos="3945"/>
        </w:tabs>
        <w:ind w:firstLine="540"/>
        <w:rPr>
          <w:b/>
          <w:sz w:val="28"/>
          <w:szCs w:val="28"/>
        </w:rPr>
      </w:pP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 Получателем муниципальной услуги </w:t>
      </w:r>
      <w:r w:rsidRPr="007E7192">
        <w:rPr>
          <w:sz w:val="28"/>
          <w:szCs w:val="28"/>
        </w:rPr>
        <w:t>«</w:t>
      </w:r>
      <w:r w:rsidR="00604B34">
        <w:rPr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sz w:val="28"/>
          <w:szCs w:val="28"/>
        </w:rPr>
        <w:t xml:space="preserve">реконструкции и </w:t>
      </w:r>
      <w:r w:rsidR="00604B34">
        <w:rPr>
          <w:sz w:val="28"/>
          <w:szCs w:val="28"/>
        </w:rPr>
        <w:t>ремонте зданий, сооружений и временных объектов</w:t>
      </w:r>
      <w:r w:rsidRPr="00EC5213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 лица:</w:t>
      </w:r>
    </w:p>
    <w:p w:rsidR="00604B34" w:rsidRDefault="00E33738" w:rsidP="00E33738">
      <w:pPr>
        <w:tabs>
          <w:tab w:val="left" w:pos="394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лица, </w:t>
      </w:r>
    </w:p>
    <w:p w:rsidR="00E33738" w:rsidRPr="007E7192" w:rsidRDefault="00E33738" w:rsidP="00E33738">
      <w:pPr>
        <w:tabs>
          <w:tab w:val="left" w:pos="394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юридические лица.</w:t>
      </w:r>
    </w:p>
    <w:p w:rsidR="00E33738" w:rsidRDefault="00E33738" w:rsidP="00E3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Полномочия по предоставлению муниципальной </w:t>
      </w:r>
      <w:r w:rsidRPr="00D17E25">
        <w:rPr>
          <w:rFonts w:ascii="Times New Roman" w:hAnsi="Times New Roman" w:cs="Times New Roman"/>
          <w:sz w:val="28"/>
          <w:szCs w:val="28"/>
        </w:rPr>
        <w:t>услуги  «</w:t>
      </w:r>
      <w:r w:rsidR="00604B34" w:rsidRPr="00604B34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по отделке фасадов (паспортов цветовых решений фасадов) при </w:t>
      </w:r>
      <w:r w:rsidR="00FC7878">
        <w:rPr>
          <w:rFonts w:ascii="Times New Roman" w:hAnsi="Times New Roman" w:cs="Times New Roman"/>
          <w:sz w:val="28"/>
          <w:szCs w:val="28"/>
        </w:rPr>
        <w:t xml:space="preserve">реконструкции и </w:t>
      </w:r>
      <w:r w:rsidR="00604B34" w:rsidRPr="00604B34">
        <w:rPr>
          <w:rFonts w:ascii="Times New Roman" w:hAnsi="Times New Roman" w:cs="Times New Roman"/>
          <w:sz w:val="28"/>
          <w:szCs w:val="28"/>
        </w:rPr>
        <w:t>ремонте зданий, сооружений и временных объектов</w:t>
      </w:r>
      <w:r w:rsidR="00F73D27" w:rsidRPr="00D17E25">
        <w:rPr>
          <w:rFonts w:ascii="Times New Roman" w:hAnsi="Times New Roman" w:cs="Times New Roman"/>
          <w:sz w:val="28"/>
          <w:szCs w:val="28"/>
        </w:rPr>
        <w:t xml:space="preserve">» </w:t>
      </w:r>
      <w:r w:rsidRPr="00D17E25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A2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4B3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04B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04B34">
        <w:rPr>
          <w:sz w:val="28"/>
          <w:szCs w:val="28"/>
        </w:rPr>
        <w:t xml:space="preserve"> от 06.10.2003 № 131-ФЗ «Об общих принципах организации местного самоуправления в РФ»;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B34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Pr="00604B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04B34">
        <w:rPr>
          <w:sz w:val="28"/>
          <w:szCs w:val="28"/>
        </w:rPr>
        <w:t xml:space="preserve"> от 25.10.2002 № 273-ЗС «Об административных правонарушениях»;  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347C">
        <w:rPr>
          <w:color w:val="000000"/>
          <w:sz w:val="28"/>
          <w:szCs w:val="28"/>
        </w:rPr>
        <w:t xml:space="preserve">Решением Собрания депутатов Старочеркасского сельского поселения от </w:t>
      </w:r>
      <w:r>
        <w:rPr>
          <w:color w:val="000000"/>
          <w:sz w:val="28"/>
          <w:szCs w:val="28"/>
        </w:rPr>
        <w:t>30</w:t>
      </w:r>
      <w:r w:rsidRPr="00D1347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D1347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D1347C">
        <w:rPr>
          <w:color w:val="000000"/>
          <w:sz w:val="28"/>
          <w:szCs w:val="28"/>
        </w:rPr>
        <w:t xml:space="preserve">  г.  № </w:t>
      </w:r>
      <w:r>
        <w:rPr>
          <w:color w:val="000000"/>
          <w:sz w:val="28"/>
          <w:szCs w:val="28"/>
        </w:rPr>
        <w:t>69</w:t>
      </w:r>
      <w:r w:rsidRPr="00D1347C">
        <w:rPr>
          <w:color w:val="000000"/>
          <w:sz w:val="28"/>
          <w:szCs w:val="28"/>
        </w:rPr>
        <w:t xml:space="preserve"> «Об утверждении Правил благоустройства территории Старочеркасского сельского поселения»</w:t>
      </w:r>
      <w:r>
        <w:rPr>
          <w:color w:val="000000"/>
          <w:sz w:val="28"/>
          <w:szCs w:val="28"/>
        </w:rPr>
        <w:t>;</w:t>
      </w:r>
    </w:p>
    <w:p w:rsidR="00E33738" w:rsidRDefault="00E33738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:rsidR="00C10275" w:rsidRDefault="0095310F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30C">
        <w:rPr>
          <w:sz w:val="28"/>
          <w:szCs w:val="28"/>
        </w:rPr>
        <w:t xml:space="preserve">Областным законом </w:t>
      </w:r>
      <w:r w:rsidR="00F42F33">
        <w:rPr>
          <w:sz w:val="28"/>
          <w:szCs w:val="28"/>
        </w:rPr>
        <w:t>от 25.10.2002 г. № 273-ЗС «Об административных правонарушениях»;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г. № 59-ФЗ «О порядке рассмотрения обращений граждан Российской Федерации». </w:t>
      </w:r>
    </w:p>
    <w:p w:rsidR="00E33738" w:rsidRDefault="00E33738" w:rsidP="00E33738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информирования о муниципальной услуге.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Информация о муниципальной услуге предоставляется непосредственно в помещении Администрации Старочеркасского сельского поселения и 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Сведения о месте нахождения Администрация Старочеркасского сельского поселения, Ростовская область, Аксайский район, ст. Старочеркасская, ул. Береговая,30, тел. 8-(86350)-2-97-55. С графиком (режимом) работы можно ознакомиться на официальном сайте Администрации Старочеркасского  сельского поселения (</w:t>
      </w:r>
      <w:hyperlink w:history="1">
        <w:r w:rsidRPr="002D55F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2D55F0">
          <w:rPr>
            <w:rStyle w:val="a7"/>
            <w:color w:val="auto"/>
            <w:sz w:val="28"/>
            <w:szCs w:val="28"/>
            <w:u w:val="none"/>
          </w:rPr>
          <w:t>://</w:t>
        </w:r>
      </w:hyperlink>
      <w:r>
        <w:rPr>
          <w:sz w:val="28"/>
          <w:szCs w:val="28"/>
        </w:rPr>
        <w:t>старочеркасское-адм.рф)</w:t>
      </w:r>
      <w:r>
        <w:rPr>
          <w:color w:val="000000"/>
          <w:sz w:val="28"/>
          <w:szCs w:val="28"/>
        </w:rPr>
        <w:t>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Сведения о месте нахождения МАУ МФЦ Аксайского района: 346720, Ростовская область, </w:t>
      </w:r>
      <w:proofErr w:type="gramStart"/>
      <w:r w:rsidRPr="00CF2274">
        <w:rPr>
          <w:color w:val="000000"/>
          <w:sz w:val="28"/>
          <w:szCs w:val="28"/>
        </w:rPr>
        <w:t>г</w:t>
      </w:r>
      <w:proofErr w:type="gramEnd"/>
      <w:r w:rsidRPr="00CF2274">
        <w:rPr>
          <w:color w:val="000000"/>
          <w:sz w:val="28"/>
          <w:szCs w:val="28"/>
        </w:rPr>
        <w:t xml:space="preserve">. Аксай, ул. Чапаева/пер. Короткий, дом 163/1 тел. (8 863 50) 4-49-99. 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центре удаленного доступа МФЦ: 346720, Ростовская область, Аксайский район, ст-ца Старочеркасская, ул. Пионерская, дом 43.  тел. (8 863 50)                     2-99-48.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 услуги предоставляется бесплатно.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Информирование заявителей осуществляется должностными лицами Администрации Старочеркасского сельского поселения, сотрудниками МФЦ.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Старочеркасского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A5C5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При ответах на телефонные звонки и устные обращения должностное лицо Администрации Старочеркасского 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</w:t>
      </w: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604B34" w:rsidRPr="00CF2274" w:rsidRDefault="00604B34" w:rsidP="007A5C54">
      <w:pPr>
        <w:tabs>
          <w:tab w:val="left" w:pos="3945"/>
        </w:tabs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фамилии, имени, отчестве и должности работника, принявшего телефонный звонок.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На информационных стендах, содержится следующая информация:  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образцы заполнения заявлений заявителем.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На Интернет-сайте содержится следующая информация: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процедура предоставления муниципальной услуги;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04B34" w:rsidRPr="00CF227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Перечень документов, необходимых для получения муниципальных услуг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Перечень оснований для отказа в предоставлении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04B34" w:rsidRDefault="00604B34" w:rsidP="00604B34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хотя бы одного из документов, указанных в Приложении № 1                  к Административному регламенту;</w:t>
      </w:r>
    </w:p>
    <w:p w:rsidR="00604B34" w:rsidRDefault="00604B34" w:rsidP="00604B34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604B34" w:rsidRDefault="00604B34" w:rsidP="00604B34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604B34" w:rsidRPr="00970D80" w:rsidRDefault="00604B34" w:rsidP="00604B34">
      <w:pPr>
        <w:tabs>
          <w:tab w:val="left" w:pos="3945"/>
        </w:tabs>
        <w:jc w:val="both"/>
        <w:rPr>
          <w:sz w:val="28"/>
          <w:szCs w:val="28"/>
        </w:rPr>
      </w:pPr>
      <w:r w:rsidRPr="00970D80">
        <w:rPr>
          <w:sz w:val="28"/>
          <w:szCs w:val="28"/>
        </w:rPr>
        <w:t>Решение об отказе в предоставлении муниципальной услуги может быть обжаловано в суде в порядке, предусмотренном Кодексом административного судопроизводства Российской Федерации от 08.03.2015г. № 21-ФЗ.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Условия и сроки предоставления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Заявитель,  обратившийся с целью получения муниципальной услуги, принимается должностным лицом Администрации Старочеркасского сельского 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пакетом документов регистрируется в день подачи.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15 рабочих дней. </w:t>
      </w:r>
    </w:p>
    <w:p w:rsidR="001D0C8D" w:rsidRDefault="00604B34" w:rsidP="007A5C5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1D0C8D" w:rsidRDefault="001D0C8D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10. Результат предоставления муниципальной услуги.</w:t>
      </w:r>
    </w:p>
    <w:p w:rsidR="007A5C54" w:rsidRDefault="00604B34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E2660E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proofErr w:type="gramStart"/>
      <w:r w:rsidR="001D0C8D">
        <w:rPr>
          <w:sz w:val="28"/>
          <w:szCs w:val="28"/>
        </w:rPr>
        <w:t>с</w:t>
      </w:r>
      <w:r w:rsidR="001D0C8D" w:rsidRPr="001D0C8D">
        <w:rPr>
          <w:sz w:val="28"/>
          <w:szCs w:val="28"/>
        </w:rPr>
        <w:t>огласованное</w:t>
      </w:r>
      <w:proofErr w:type="gramEnd"/>
      <w:r w:rsidR="001D0C8D" w:rsidRPr="001D0C8D">
        <w:rPr>
          <w:sz w:val="28"/>
          <w:szCs w:val="28"/>
        </w:rPr>
        <w:t xml:space="preserve"> проектное решение по отделке фасадов (паспорт цветового решения фасада) при </w:t>
      </w:r>
    </w:p>
    <w:p w:rsidR="007A5C54" w:rsidRDefault="007A5C54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7A5C54" w:rsidRDefault="007A5C54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1D0C8D" w:rsidRPr="001D0C8D" w:rsidRDefault="007A5C54" w:rsidP="007A5C54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реконструкции и </w:t>
      </w:r>
      <w:r w:rsidR="001D0C8D" w:rsidRPr="001D0C8D">
        <w:rPr>
          <w:sz w:val="28"/>
          <w:szCs w:val="28"/>
        </w:rPr>
        <w:t>ремонте зданий, сооружений и временных объектов</w:t>
      </w:r>
      <w:r w:rsidR="001D0C8D">
        <w:rPr>
          <w:sz w:val="28"/>
          <w:szCs w:val="28"/>
        </w:rPr>
        <w:t>.</w:t>
      </w:r>
      <w:r w:rsidR="001D0C8D" w:rsidRPr="001D0C8D">
        <w:rPr>
          <w:sz w:val="28"/>
          <w:szCs w:val="28"/>
        </w:rPr>
        <w:t xml:space="preserve"> </w:t>
      </w:r>
    </w:p>
    <w:p w:rsidR="00604B34" w:rsidRDefault="001D0C8D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  </w:t>
      </w:r>
      <w:r w:rsidR="00604B34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1D0C8D" w:rsidRPr="001D0C8D" w:rsidRDefault="00604B34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97484">
        <w:rPr>
          <w:sz w:val="28"/>
          <w:szCs w:val="28"/>
        </w:rPr>
        <w:t>огласованн</w:t>
      </w:r>
      <w:r>
        <w:rPr>
          <w:sz w:val="28"/>
          <w:szCs w:val="28"/>
        </w:rPr>
        <w:t>ого</w:t>
      </w:r>
      <w:r w:rsidRPr="00897484">
        <w:rPr>
          <w:sz w:val="28"/>
          <w:szCs w:val="28"/>
        </w:rPr>
        <w:t xml:space="preserve"> проект</w:t>
      </w:r>
      <w:r w:rsidR="001D0C8D">
        <w:rPr>
          <w:sz w:val="28"/>
          <w:szCs w:val="28"/>
        </w:rPr>
        <w:t xml:space="preserve">ного решения </w:t>
      </w:r>
      <w:r w:rsidR="001D0C8D" w:rsidRPr="001D0C8D">
        <w:rPr>
          <w:sz w:val="28"/>
          <w:szCs w:val="28"/>
        </w:rPr>
        <w:t>по отделке фасадов (паспорт цветового решения фасада) при ремонте зданий, сооружений и временных объектов</w:t>
      </w:r>
      <w:r w:rsidR="001D0C8D">
        <w:rPr>
          <w:sz w:val="28"/>
          <w:szCs w:val="28"/>
        </w:rPr>
        <w:t>.</w:t>
      </w:r>
      <w:r w:rsidR="001D0C8D" w:rsidRPr="001D0C8D">
        <w:rPr>
          <w:sz w:val="28"/>
          <w:szCs w:val="28"/>
        </w:rPr>
        <w:t xml:space="preserve"> </w:t>
      </w:r>
    </w:p>
    <w:p w:rsidR="00604B34" w:rsidRDefault="001D0C8D" w:rsidP="001D0C8D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  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11. Время приема заявителей: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Часы приема заявителей сотрудниками  Администрации Старочеркасского сельского поселения:</w:t>
      </w: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Вторник        -  08-00 – 1</w:t>
      </w:r>
      <w:r>
        <w:rPr>
          <w:color w:val="000000"/>
          <w:sz w:val="28"/>
          <w:szCs w:val="28"/>
        </w:rPr>
        <w:t>2</w:t>
      </w:r>
      <w:r w:rsidRPr="00BE0FFE">
        <w:rPr>
          <w:color w:val="000000"/>
          <w:sz w:val="28"/>
          <w:szCs w:val="28"/>
        </w:rPr>
        <w:t>-00,</w:t>
      </w: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Четверг         -  08-00 – 1</w:t>
      </w:r>
      <w:r>
        <w:rPr>
          <w:color w:val="000000"/>
          <w:sz w:val="28"/>
          <w:szCs w:val="28"/>
        </w:rPr>
        <w:t>2</w:t>
      </w:r>
      <w:r w:rsidRPr="00BE0FFE">
        <w:rPr>
          <w:color w:val="000000"/>
          <w:sz w:val="28"/>
          <w:szCs w:val="28"/>
        </w:rPr>
        <w:t>-00,</w:t>
      </w: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Понедельник, Среда, Пятница – не приемные дни,</w:t>
      </w: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Обед с 12-00 -13-40.</w:t>
      </w:r>
    </w:p>
    <w:p w:rsidR="00604B34" w:rsidRPr="00BE0FFE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BE0FFE">
        <w:rPr>
          <w:color w:val="000000"/>
          <w:sz w:val="28"/>
          <w:szCs w:val="28"/>
        </w:rPr>
        <w:t>Суббота, воскресенье – выходные дни.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центрального офиса МФЦ: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 с 8.00 до 19.00;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8.00-18.00;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8.00-13.00.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центров удаленного доступа МФЦ в Старочеркасском сельском поселении: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8.00 до 17.00, перерыв с 12.00 до 13.48.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12. Требования к организации и ведению приема получателей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ведется без предварительной записи в порядке очереди в помещении Администрации Старочеркасского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 МФЦ возможен по предварительной записи.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13. Требования к оборудованию мест предоставления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Pr="00A86AE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A86AE4">
        <w:rPr>
          <w:color w:val="000000"/>
          <w:sz w:val="28"/>
          <w:szCs w:val="28"/>
        </w:rPr>
        <w:t>В местах предоставления муниципальной услуги предусматривается:</w:t>
      </w:r>
    </w:p>
    <w:p w:rsidR="00604B34" w:rsidRPr="00A86AE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A86AE4">
        <w:rPr>
          <w:color w:val="000000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04B34" w:rsidRPr="00A86AE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A86AE4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услугу;</w:t>
      </w:r>
    </w:p>
    <w:p w:rsidR="00604B34" w:rsidRPr="00A86AE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A86AE4"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604B34" w:rsidRPr="00A86AE4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A86AE4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B2D22">
        <w:rPr>
          <w:b/>
          <w:sz w:val="28"/>
          <w:szCs w:val="28"/>
          <w:lang w:val="en-US"/>
        </w:rPr>
        <w:t>III</w:t>
      </w:r>
      <w:r w:rsidRPr="007B2D22">
        <w:rPr>
          <w:b/>
          <w:sz w:val="28"/>
          <w:szCs w:val="28"/>
        </w:rPr>
        <w:t xml:space="preserve">. Состав, </w:t>
      </w:r>
      <w:proofErr w:type="gramStart"/>
      <w:r w:rsidRPr="007B2D22">
        <w:rPr>
          <w:b/>
          <w:sz w:val="28"/>
          <w:szCs w:val="28"/>
        </w:rPr>
        <w:t>последовательность  и</w:t>
      </w:r>
      <w:proofErr w:type="gramEnd"/>
      <w:r w:rsidRPr="007B2D22">
        <w:rPr>
          <w:b/>
          <w:sz w:val="28"/>
          <w:szCs w:val="28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D0C8D" w:rsidRPr="001D0C8D">
        <w:rPr>
          <w:sz w:val="28"/>
          <w:szCs w:val="28"/>
        </w:rPr>
        <w:t xml:space="preserve"> </w:t>
      </w:r>
      <w:r w:rsidR="001D0C8D">
        <w:rPr>
          <w:sz w:val="28"/>
          <w:szCs w:val="28"/>
        </w:rPr>
        <w:t>С</w:t>
      </w:r>
      <w:r w:rsidR="001D0C8D" w:rsidRPr="001D0C8D">
        <w:rPr>
          <w:sz w:val="28"/>
          <w:szCs w:val="28"/>
        </w:rPr>
        <w:t>огласован</w:t>
      </w:r>
      <w:r w:rsidR="001D0C8D">
        <w:rPr>
          <w:sz w:val="28"/>
          <w:szCs w:val="28"/>
        </w:rPr>
        <w:t>и</w:t>
      </w:r>
      <w:r w:rsidR="001D0C8D" w:rsidRPr="001D0C8D">
        <w:rPr>
          <w:sz w:val="28"/>
          <w:szCs w:val="28"/>
        </w:rPr>
        <w:t>е проектн</w:t>
      </w:r>
      <w:r w:rsidR="001D0C8D">
        <w:rPr>
          <w:sz w:val="28"/>
          <w:szCs w:val="28"/>
        </w:rPr>
        <w:t>ых</w:t>
      </w:r>
      <w:r w:rsidR="001D0C8D" w:rsidRPr="001D0C8D">
        <w:rPr>
          <w:sz w:val="28"/>
          <w:szCs w:val="28"/>
        </w:rPr>
        <w:t xml:space="preserve"> решени</w:t>
      </w:r>
      <w:r w:rsidR="001D0C8D">
        <w:rPr>
          <w:sz w:val="28"/>
          <w:szCs w:val="28"/>
        </w:rPr>
        <w:t>й</w:t>
      </w:r>
      <w:r w:rsidR="001D0C8D" w:rsidRPr="001D0C8D">
        <w:rPr>
          <w:sz w:val="28"/>
          <w:szCs w:val="28"/>
        </w:rPr>
        <w:t xml:space="preserve"> по отделке фасадов (паспорт цветового решения фасада) при ремонте зданий, сооружений и временных объектов</w:t>
      </w:r>
      <w:r>
        <w:rPr>
          <w:sz w:val="28"/>
          <w:szCs w:val="28"/>
        </w:rPr>
        <w:t>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Процесс оказания муниципальной услуги начинается с обращения заявителя  в Администрацию Старочеркасского сельского поселения или МФЦ с заявлением о</w:t>
      </w:r>
      <w:r w:rsidR="001D0C8D" w:rsidRPr="001D0C8D">
        <w:rPr>
          <w:sz w:val="28"/>
          <w:szCs w:val="28"/>
        </w:rPr>
        <w:t xml:space="preserve"> </w:t>
      </w:r>
      <w:r w:rsidR="001D0C8D">
        <w:rPr>
          <w:sz w:val="28"/>
          <w:szCs w:val="28"/>
        </w:rPr>
        <w:t>с</w:t>
      </w:r>
      <w:r w:rsidR="001D0C8D" w:rsidRPr="001D0C8D">
        <w:rPr>
          <w:sz w:val="28"/>
          <w:szCs w:val="28"/>
        </w:rPr>
        <w:t>огласован</w:t>
      </w:r>
      <w:r w:rsidR="001D0C8D">
        <w:rPr>
          <w:sz w:val="28"/>
          <w:szCs w:val="28"/>
        </w:rPr>
        <w:t>ие</w:t>
      </w:r>
      <w:r w:rsidR="001D0C8D" w:rsidRPr="001D0C8D">
        <w:rPr>
          <w:sz w:val="28"/>
          <w:szCs w:val="28"/>
        </w:rPr>
        <w:t xml:space="preserve"> проектно</w:t>
      </w:r>
      <w:r w:rsidR="001D0C8D">
        <w:rPr>
          <w:sz w:val="28"/>
          <w:szCs w:val="28"/>
        </w:rPr>
        <w:t>го</w:t>
      </w:r>
      <w:r w:rsidR="001D0C8D" w:rsidRPr="001D0C8D">
        <w:rPr>
          <w:sz w:val="28"/>
          <w:szCs w:val="28"/>
        </w:rPr>
        <w:t xml:space="preserve"> решени</w:t>
      </w:r>
      <w:r w:rsidR="001D0C8D">
        <w:rPr>
          <w:sz w:val="28"/>
          <w:szCs w:val="28"/>
        </w:rPr>
        <w:t>я</w:t>
      </w:r>
      <w:r w:rsidR="001D0C8D" w:rsidRPr="001D0C8D">
        <w:rPr>
          <w:sz w:val="28"/>
          <w:szCs w:val="28"/>
        </w:rPr>
        <w:t xml:space="preserve"> по отделке фасадов (паспорт цветового решения фасада) при ремонте зданий, сооружений и временных объектов</w:t>
      </w:r>
      <w:r>
        <w:rPr>
          <w:sz w:val="28"/>
          <w:szCs w:val="28"/>
        </w:rPr>
        <w:t>. (Приложение № 2 к Административному регламенту).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Старочеркасского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Старочеркасского сельского поселения.</w:t>
      </w:r>
      <w:proofErr w:type="gramEnd"/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заинтересованного лица должностное лицо Администрации Старочеркасского сельского поселения или сотрудник МФЦ осуществляет проверку представленных документов на предмет: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может быть отказано в следующих случаях: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D50F0E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Старочеркасского сельского поселения проводит правовую экспертизу, согласовывает документы и выдает согласованный проект внешнего благоустройства и элементов внешнего благоустройства.</w:t>
      </w:r>
    </w:p>
    <w:p w:rsidR="007A5C54" w:rsidRDefault="007A5C5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7A5C54" w:rsidRDefault="007A5C5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Согласованный проект внешнего благоустройства и элементов внешнего благоустройства, или согласованный </w:t>
      </w:r>
      <w:r w:rsidRPr="00897484">
        <w:rPr>
          <w:sz w:val="28"/>
          <w:szCs w:val="28"/>
        </w:rPr>
        <w:t>проект декоративной подсветки  фасадов зданий и сооружений, памятников, малых архитектурных форм</w:t>
      </w:r>
      <w:r>
        <w:rPr>
          <w:sz w:val="28"/>
          <w:szCs w:val="28"/>
        </w:rPr>
        <w:t>, выдается заявителю в помещении Администрации Старочеркасского сельского поселения и является основанием предоставления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муниципальной услуги с момента приема заявления до момента выдачи   не должен превышать 15 </w:t>
      </w:r>
      <w:r w:rsidR="00D50F0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  <w:r w:rsidRPr="006A7B91">
        <w:rPr>
          <w:b/>
          <w:sz w:val="28"/>
          <w:szCs w:val="28"/>
          <w:lang w:val="en-US"/>
        </w:rPr>
        <w:t>IV</w:t>
      </w:r>
      <w:r w:rsidRPr="006A7B91">
        <w:rPr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604B34" w:rsidRPr="006A7B91" w:rsidRDefault="00604B34" w:rsidP="00604B34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муниципальной услуги, осуществляется Главой Старочеркасского сельского поселения (далее – Глава).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Глава Старочеркасского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04B34" w:rsidRDefault="007A5C5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04B34">
        <w:rPr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536DC1">
        <w:rPr>
          <w:b/>
          <w:sz w:val="28"/>
          <w:szCs w:val="28"/>
          <w:lang w:val="en-US"/>
        </w:rPr>
        <w:t>V</w:t>
      </w:r>
      <w:r w:rsidRPr="00536DC1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536DC1">
        <w:rPr>
          <w:b/>
          <w:sz w:val="28"/>
          <w:szCs w:val="28"/>
        </w:rPr>
        <w:t xml:space="preserve"> услугу, а также должностных лиц,   муниципальных служащих</w:t>
      </w:r>
    </w:p>
    <w:p w:rsidR="00604B34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20.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21. Заявитель может обратиться с жалобой, в том числе в следующих случаях:</w:t>
      </w:r>
    </w:p>
    <w:p w:rsidR="00D50F0E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6301" w:rsidRDefault="00356301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56301" w:rsidRDefault="00356301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4B34" w:rsidRPr="0018533F" w:rsidRDefault="00604B34" w:rsidP="00604B34">
      <w:pPr>
        <w:ind w:firstLine="709"/>
        <w:jc w:val="both"/>
        <w:rPr>
          <w:color w:val="000000"/>
          <w:sz w:val="28"/>
          <w:szCs w:val="28"/>
        </w:rPr>
      </w:pPr>
      <w:r w:rsidRPr="0018533F">
        <w:rPr>
          <w:color w:val="000000"/>
          <w:sz w:val="28"/>
          <w:szCs w:val="28"/>
        </w:rPr>
        <w:t xml:space="preserve">22.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 (по форме согласно Приложению 4 к административному регламенту), на имя: </w:t>
      </w:r>
    </w:p>
    <w:p w:rsidR="00604B34" w:rsidRPr="0018533F" w:rsidRDefault="00604B34" w:rsidP="00604B3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533F">
        <w:rPr>
          <w:color w:val="000000"/>
          <w:sz w:val="28"/>
          <w:szCs w:val="28"/>
        </w:rPr>
        <w:t>- Главы Старочеркасского сельского поселения;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color w:val="000000"/>
          <w:sz w:val="28"/>
          <w:szCs w:val="28"/>
        </w:rPr>
        <w:t xml:space="preserve">23. </w:t>
      </w:r>
      <w:r w:rsidRPr="0018533F">
        <w:rPr>
          <w:rFonts w:eastAsia="Calibri"/>
          <w:color w:val="000000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604B34" w:rsidRPr="0018533F" w:rsidRDefault="00604B34" w:rsidP="00604B3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24. В соответствии с </w:t>
      </w: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ч</w:t>
      </w:r>
      <w:proofErr w:type="gramEnd"/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.5 ст.11.2 </w:t>
      </w:r>
      <w:r w:rsidRPr="0018533F">
        <w:rPr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 жалоба должна содержать:</w:t>
      </w:r>
    </w:p>
    <w:p w:rsidR="00604B34" w:rsidRPr="0018533F" w:rsidRDefault="00604B34" w:rsidP="00604B34">
      <w:pPr>
        <w:numPr>
          <w:ilvl w:val="0"/>
          <w:numId w:val="4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8533F">
        <w:rPr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B34" w:rsidRPr="0018533F" w:rsidRDefault="00604B34" w:rsidP="00604B34">
      <w:pPr>
        <w:numPr>
          <w:ilvl w:val="0"/>
          <w:numId w:val="4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18533F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B34" w:rsidRPr="0018533F" w:rsidRDefault="00604B34" w:rsidP="00604B34">
      <w:pPr>
        <w:numPr>
          <w:ilvl w:val="0"/>
          <w:numId w:val="4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8533F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0F0E" w:rsidRDefault="00604B34" w:rsidP="00604B34">
      <w:pPr>
        <w:numPr>
          <w:ilvl w:val="0"/>
          <w:numId w:val="4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18533F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</w:p>
    <w:p w:rsidR="00604B34" w:rsidRPr="00D50F0E" w:rsidRDefault="00604B34" w:rsidP="00604B34">
      <w:pPr>
        <w:numPr>
          <w:ilvl w:val="0"/>
          <w:numId w:val="4"/>
        </w:numPr>
        <w:tabs>
          <w:tab w:val="clear" w:pos="2164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0F0E">
        <w:rPr>
          <w:color w:val="000000"/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6301" w:rsidRDefault="00604B34" w:rsidP="00604B34">
      <w:pPr>
        <w:ind w:firstLine="709"/>
        <w:jc w:val="both"/>
        <w:rPr>
          <w:color w:val="000000"/>
          <w:sz w:val="28"/>
          <w:szCs w:val="28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25.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18533F">
        <w:rPr>
          <w:color w:val="000000"/>
          <w:sz w:val="28"/>
          <w:szCs w:val="28"/>
        </w:rPr>
        <w:t xml:space="preserve">на электронную почту  Администрации Старочеркасского сельского </w:t>
      </w:r>
    </w:p>
    <w:p w:rsidR="00356301" w:rsidRDefault="00356301" w:rsidP="00604B34">
      <w:pPr>
        <w:ind w:firstLine="709"/>
        <w:jc w:val="both"/>
        <w:rPr>
          <w:color w:val="000000"/>
          <w:sz w:val="28"/>
          <w:szCs w:val="28"/>
        </w:rPr>
      </w:pPr>
    </w:p>
    <w:p w:rsidR="00604B34" w:rsidRPr="0018533F" w:rsidRDefault="00604B34" w:rsidP="00356301">
      <w:pPr>
        <w:jc w:val="both"/>
        <w:rPr>
          <w:color w:val="000000"/>
        </w:rPr>
      </w:pPr>
      <w:r w:rsidRPr="0018533F">
        <w:rPr>
          <w:color w:val="000000"/>
          <w:sz w:val="28"/>
          <w:szCs w:val="28"/>
        </w:rPr>
        <w:t>поселения (</w:t>
      </w:r>
      <w:r w:rsidRPr="0018533F">
        <w:rPr>
          <w:i/>
          <w:color w:val="000000"/>
          <w:sz w:val="28"/>
          <w:szCs w:val="28"/>
          <w:lang w:val="en-US"/>
        </w:rPr>
        <w:t>e</w:t>
      </w:r>
      <w:r w:rsidRPr="0018533F">
        <w:rPr>
          <w:i/>
          <w:color w:val="000000"/>
          <w:sz w:val="28"/>
          <w:szCs w:val="28"/>
        </w:rPr>
        <w:t>-</w:t>
      </w:r>
      <w:r w:rsidRPr="0018533F">
        <w:rPr>
          <w:i/>
          <w:color w:val="000000"/>
          <w:sz w:val="28"/>
          <w:szCs w:val="28"/>
          <w:lang w:val="en-US"/>
        </w:rPr>
        <w:t>mail</w:t>
      </w:r>
      <w:r w:rsidRPr="0018533F">
        <w:rPr>
          <w:i/>
          <w:color w:val="000000"/>
          <w:sz w:val="28"/>
          <w:szCs w:val="28"/>
        </w:rPr>
        <w:t xml:space="preserve">: </w:t>
      </w:r>
      <w:r w:rsidRPr="0018533F">
        <w:rPr>
          <w:i/>
          <w:color w:val="000000"/>
          <w:sz w:val="28"/>
          <w:szCs w:val="28"/>
          <w:lang w:val="en-US"/>
        </w:rPr>
        <w:t>sp</w:t>
      </w:r>
      <w:r w:rsidRPr="0018533F">
        <w:rPr>
          <w:i/>
          <w:color w:val="000000"/>
          <w:sz w:val="28"/>
          <w:szCs w:val="28"/>
        </w:rPr>
        <w:t>02031@</w:t>
      </w:r>
      <w:proofErr w:type="spellStart"/>
      <w:r w:rsidRPr="0018533F">
        <w:rPr>
          <w:i/>
          <w:color w:val="000000"/>
          <w:sz w:val="28"/>
          <w:szCs w:val="28"/>
          <w:lang w:val="en-US"/>
        </w:rPr>
        <w:t>donpac</w:t>
      </w:r>
      <w:proofErr w:type="spellEnd"/>
      <w:r w:rsidRPr="0018533F">
        <w:rPr>
          <w:i/>
          <w:color w:val="000000"/>
          <w:sz w:val="28"/>
          <w:szCs w:val="28"/>
        </w:rPr>
        <w:t>.</w:t>
      </w:r>
      <w:proofErr w:type="spellStart"/>
      <w:r w:rsidRPr="0018533F">
        <w:rPr>
          <w:i/>
          <w:color w:val="000000"/>
          <w:sz w:val="28"/>
          <w:szCs w:val="28"/>
          <w:lang w:val="en-US"/>
        </w:rPr>
        <w:t>ru</w:t>
      </w:r>
      <w:proofErr w:type="spellEnd"/>
      <w:r w:rsidRPr="0018533F">
        <w:rPr>
          <w:color w:val="000000"/>
          <w:sz w:val="28"/>
          <w:szCs w:val="28"/>
        </w:rPr>
        <w:t>).</w:t>
      </w:r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, а также может быть </w:t>
      </w: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принята</w:t>
      </w:r>
      <w:proofErr w:type="gramEnd"/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 при личном приеме заявителя.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26. </w:t>
      </w: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 ее регистрации.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27. По результатам рассмотрения жалобы орган, предоставляющий муниципальную услугу, принимает одно из следующих решений: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3563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533F">
        <w:rPr>
          <w:rFonts w:eastAsia="Calibri"/>
          <w:color w:val="000000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>28.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B34" w:rsidRPr="0018533F" w:rsidRDefault="00604B34" w:rsidP="00604B3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29. В случае установления в ходе или по результатам </w:t>
      </w:r>
      <w:proofErr w:type="gramStart"/>
      <w:r w:rsidRPr="0018533F">
        <w:rPr>
          <w:rFonts w:eastAsia="Calibri"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533F">
        <w:rPr>
          <w:rFonts w:eastAsia="Calibri"/>
          <w:color w:val="000000"/>
          <w:sz w:val="28"/>
          <w:szCs w:val="28"/>
          <w:lang w:eastAsia="en-US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:rsidR="00604B34" w:rsidRPr="0018533F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30. Показатели доступности и качества муниципальной услуги.</w:t>
      </w:r>
    </w:p>
    <w:p w:rsidR="00604B34" w:rsidRDefault="00604B34" w:rsidP="00604B34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604B34" w:rsidRPr="00A86AE4" w:rsidRDefault="00604B34" w:rsidP="00604B34">
      <w:pPr>
        <w:tabs>
          <w:tab w:val="left" w:pos="3945"/>
        </w:tabs>
        <w:ind w:hanging="27"/>
        <w:jc w:val="both"/>
        <w:rPr>
          <w:sz w:val="28"/>
          <w:szCs w:val="28"/>
        </w:rPr>
      </w:pPr>
      <w:r w:rsidRPr="00A86AE4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удовлетворенность заявителей качеством услуги;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доступность услуги;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доступность информации;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604B34" w:rsidRPr="00A86AE4" w:rsidRDefault="00604B34" w:rsidP="00604B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достоверность предоставляемой заявителям информации о ходе предоставления муниципальной услуги;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 наглядность форм предоставляемой информации об административных процедурах;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 удобство и доступность получения информации заявителями о порядке предоставления муниципальной услуги;</w:t>
      </w:r>
    </w:p>
    <w:p w:rsidR="00604B3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 xml:space="preserve">- допуск на объекты </w:t>
      </w:r>
      <w:proofErr w:type="spellStart"/>
      <w:r w:rsidRPr="00A86AE4">
        <w:rPr>
          <w:bCs/>
          <w:sz w:val="28"/>
          <w:szCs w:val="28"/>
        </w:rPr>
        <w:t>сурдопереводчика</w:t>
      </w:r>
      <w:proofErr w:type="spellEnd"/>
      <w:r w:rsidRPr="00A86AE4">
        <w:rPr>
          <w:bCs/>
          <w:sz w:val="28"/>
          <w:szCs w:val="28"/>
        </w:rPr>
        <w:t xml:space="preserve"> и </w:t>
      </w:r>
      <w:proofErr w:type="spellStart"/>
      <w:r w:rsidRPr="00A86AE4">
        <w:rPr>
          <w:bCs/>
          <w:sz w:val="28"/>
          <w:szCs w:val="28"/>
        </w:rPr>
        <w:t>тифлосурдопереводчика</w:t>
      </w:r>
      <w:proofErr w:type="spellEnd"/>
      <w:r w:rsidRPr="00A86AE4">
        <w:rPr>
          <w:bCs/>
          <w:sz w:val="28"/>
          <w:szCs w:val="28"/>
        </w:rPr>
        <w:t>;</w:t>
      </w:r>
    </w:p>
    <w:p w:rsidR="00356301" w:rsidRDefault="00356301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</w:p>
    <w:p w:rsidR="00356301" w:rsidRDefault="00356301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 xml:space="preserve">- допуск на объекты собаки-проводника </w:t>
      </w:r>
      <w:proofErr w:type="gramStart"/>
      <w:r w:rsidRPr="00A86AE4">
        <w:rPr>
          <w:bCs/>
          <w:sz w:val="28"/>
          <w:szCs w:val="28"/>
        </w:rPr>
        <w:t>при</w:t>
      </w:r>
      <w:proofErr w:type="gramEnd"/>
      <w:r w:rsidRPr="00A86AE4">
        <w:rPr>
          <w:bCs/>
          <w:sz w:val="28"/>
          <w:szCs w:val="28"/>
        </w:rPr>
        <w:t xml:space="preserve"> </w:t>
      </w:r>
      <w:proofErr w:type="gramStart"/>
      <w:r w:rsidRPr="00A86AE4">
        <w:rPr>
          <w:bCs/>
          <w:sz w:val="28"/>
          <w:szCs w:val="28"/>
        </w:rPr>
        <w:t>наличие</w:t>
      </w:r>
      <w:proofErr w:type="gramEnd"/>
      <w:r w:rsidRPr="00A86AE4">
        <w:rPr>
          <w:bCs/>
          <w:sz w:val="28"/>
          <w:szCs w:val="28"/>
        </w:rPr>
        <w:t xml:space="preserve"> документа, подтверждающего ее специальное обучение, выданного в соответствии с Приказом министерства труда и социальной защиты РФ от 22.06.2015г.                № 386н;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>использованию объектов наравне с другими лицами.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 xml:space="preserve">         Прием заявителя и выдачу документов заявителю осуществляет должностное лицо Администрации или МФЦ.</w:t>
      </w:r>
    </w:p>
    <w:p w:rsidR="00604B34" w:rsidRPr="00A86AE4" w:rsidRDefault="00604B34" w:rsidP="00604B34">
      <w:pPr>
        <w:autoSpaceDE w:val="0"/>
        <w:autoSpaceDN w:val="0"/>
        <w:adjustRightInd w:val="0"/>
        <w:ind w:left="567" w:hanging="27"/>
        <w:jc w:val="both"/>
        <w:rPr>
          <w:bCs/>
          <w:sz w:val="28"/>
          <w:szCs w:val="28"/>
        </w:rPr>
      </w:pPr>
      <w:r w:rsidRPr="00A86AE4">
        <w:rPr>
          <w:bCs/>
          <w:sz w:val="28"/>
          <w:szCs w:val="28"/>
        </w:rPr>
        <w:t xml:space="preserve">          Время приема документов не может превышать 30 минут.</w:t>
      </w:r>
    </w:p>
    <w:p w:rsidR="00604B34" w:rsidRPr="0018533F" w:rsidRDefault="00604B34" w:rsidP="00604B34">
      <w:pPr>
        <w:tabs>
          <w:tab w:val="left" w:pos="3945"/>
        </w:tabs>
        <w:ind w:firstLine="540"/>
        <w:jc w:val="center"/>
        <w:rPr>
          <w:color w:val="000000"/>
          <w:sz w:val="28"/>
          <w:szCs w:val="28"/>
        </w:rPr>
      </w:pPr>
    </w:p>
    <w:p w:rsidR="00604B34" w:rsidRPr="00F14F76" w:rsidRDefault="00604B34" w:rsidP="00604B34">
      <w:pPr>
        <w:tabs>
          <w:tab w:val="left" w:pos="3945"/>
        </w:tabs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F14F76">
        <w:rPr>
          <w:color w:val="000000"/>
          <w:sz w:val="28"/>
          <w:szCs w:val="28"/>
        </w:rPr>
        <w:t>. Иные требования к предоставлению муниципальной услуги.</w:t>
      </w:r>
    </w:p>
    <w:p w:rsidR="00604B34" w:rsidRPr="00F14F76" w:rsidRDefault="00604B34" w:rsidP="00604B34">
      <w:pPr>
        <w:tabs>
          <w:tab w:val="left" w:pos="3945"/>
        </w:tabs>
        <w:ind w:firstLine="540"/>
        <w:jc w:val="center"/>
        <w:rPr>
          <w:color w:val="000000"/>
          <w:sz w:val="28"/>
          <w:szCs w:val="28"/>
        </w:rPr>
      </w:pPr>
    </w:p>
    <w:p w:rsidR="00604B34" w:rsidRPr="00F14F76" w:rsidRDefault="00604B34" w:rsidP="00604B34">
      <w:pPr>
        <w:tabs>
          <w:tab w:val="left" w:pos="3945"/>
        </w:tabs>
        <w:ind w:firstLine="540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604B34" w:rsidRPr="00F14F76" w:rsidRDefault="00604B34" w:rsidP="00604B3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F14F76">
        <w:rPr>
          <w:color w:val="000000"/>
          <w:sz w:val="28"/>
          <w:szCs w:val="28"/>
        </w:rPr>
        <w:t>осуществляется</w:t>
      </w:r>
      <w:proofErr w:type="gramEnd"/>
      <w:r w:rsidRPr="00F14F76">
        <w:rPr>
          <w:color w:val="000000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604B34" w:rsidRPr="00F14F76" w:rsidRDefault="00604B34" w:rsidP="00604B34">
      <w:pPr>
        <w:suppressAutoHyphens/>
        <w:ind w:firstLine="708"/>
        <w:jc w:val="both"/>
        <w:rPr>
          <w:color w:val="000000"/>
          <w:sz w:val="28"/>
          <w:szCs w:val="28"/>
        </w:rPr>
      </w:pPr>
      <w:proofErr w:type="gramStart"/>
      <w:r w:rsidRPr="00F14F76">
        <w:rPr>
          <w:color w:val="000000"/>
          <w:sz w:val="28"/>
          <w:szCs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F14F76">
        <w:rPr>
          <w:color w:val="000000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604B34" w:rsidRPr="00F14F76" w:rsidRDefault="00604B34" w:rsidP="00604B34">
      <w:pPr>
        <w:numPr>
          <w:ilvl w:val="0"/>
          <w:numId w:val="3"/>
        </w:numPr>
        <w:tabs>
          <w:tab w:val="clear" w:pos="2088"/>
          <w:tab w:val="num" w:pos="1843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604B34" w:rsidRPr="00F14F76" w:rsidRDefault="00604B34" w:rsidP="00604B34">
      <w:pPr>
        <w:numPr>
          <w:ilvl w:val="0"/>
          <w:numId w:val="3"/>
        </w:numPr>
        <w:tabs>
          <w:tab w:val="clear" w:pos="2088"/>
          <w:tab w:val="num" w:pos="1985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604B34" w:rsidRPr="00F14F76" w:rsidRDefault="00604B34" w:rsidP="00604B34">
      <w:pPr>
        <w:numPr>
          <w:ilvl w:val="0"/>
          <w:numId w:val="3"/>
        </w:numPr>
        <w:tabs>
          <w:tab w:val="clear" w:pos="208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56301" w:rsidRDefault="00604B34" w:rsidP="00604B34">
      <w:pPr>
        <w:numPr>
          <w:ilvl w:val="0"/>
          <w:numId w:val="3"/>
        </w:numPr>
        <w:tabs>
          <w:tab w:val="clear" w:pos="2088"/>
          <w:tab w:val="num" w:pos="1985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4F76">
        <w:rPr>
          <w:color w:val="000000"/>
          <w:sz w:val="28"/>
          <w:szCs w:val="28"/>
        </w:rPr>
        <w:t>необходимых</w:t>
      </w:r>
      <w:proofErr w:type="gramEnd"/>
      <w:r w:rsidRPr="00F14F76">
        <w:rPr>
          <w:color w:val="000000"/>
          <w:sz w:val="28"/>
          <w:szCs w:val="28"/>
        </w:rPr>
        <w:t xml:space="preserve"> для </w:t>
      </w:r>
    </w:p>
    <w:p w:rsidR="00356301" w:rsidRDefault="00356301" w:rsidP="00356301">
      <w:pPr>
        <w:suppressAutoHyphens/>
        <w:ind w:left="708"/>
        <w:jc w:val="both"/>
        <w:rPr>
          <w:color w:val="000000"/>
          <w:sz w:val="28"/>
          <w:szCs w:val="28"/>
        </w:rPr>
      </w:pPr>
    </w:p>
    <w:p w:rsidR="00356301" w:rsidRDefault="00356301" w:rsidP="00356301">
      <w:pPr>
        <w:suppressAutoHyphens/>
        <w:ind w:left="708"/>
        <w:jc w:val="both"/>
        <w:rPr>
          <w:color w:val="000000"/>
          <w:sz w:val="28"/>
          <w:szCs w:val="28"/>
        </w:rPr>
      </w:pPr>
    </w:p>
    <w:p w:rsidR="00356301" w:rsidRDefault="00356301" w:rsidP="00356301">
      <w:pPr>
        <w:suppressAutoHyphens/>
        <w:ind w:left="708"/>
        <w:jc w:val="both"/>
        <w:rPr>
          <w:color w:val="000000"/>
          <w:sz w:val="28"/>
          <w:szCs w:val="28"/>
        </w:rPr>
      </w:pPr>
    </w:p>
    <w:p w:rsidR="00604B34" w:rsidRPr="00F14F76" w:rsidRDefault="00604B34" w:rsidP="00604B34">
      <w:pPr>
        <w:numPr>
          <w:ilvl w:val="0"/>
          <w:numId w:val="3"/>
        </w:numPr>
        <w:tabs>
          <w:tab w:val="clear" w:pos="2088"/>
          <w:tab w:val="num" w:pos="1985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4F76">
        <w:rPr>
          <w:color w:val="000000"/>
          <w:sz w:val="28"/>
          <w:szCs w:val="28"/>
        </w:rPr>
        <w:t>предоставления государственной или муниципальной услуги, и указание на реквизиты данного нормативного правового акта;</w:t>
      </w:r>
    </w:p>
    <w:p w:rsidR="00604B34" w:rsidRPr="00A769A9" w:rsidRDefault="00604B34" w:rsidP="00604B34">
      <w:pPr>
        <w:numPr>
          <w:ilvl w:val="0"/>
          <w:numId w:val="3"/>
        </w:numPr>
        <w:tabs>
          <w:tab w:val="clear" w:pos="2088"/>
        </w:tabs>
        <w:suppressAutoHyphens/>
        <w:ind w:left="0" w:firstLine="708"/>
        <w:jc w:val="both"/>
        <w:rPr>
          <w:sz w:val="28"/>
          <w:szCs w:val="28"/>
        </w:rPr>
      </w:pPr>
      <w:r w:rsidRPr="00F14F76">
        <w:rPr>
          <w:color w:val="000000"/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</w:t>
      </w:r>
      <w:r w:rsidRPr="00A769A9">
        <w:rPr>
          <w:sz w:val="28"/>
          <w:szCs w:val="28"/>
        </w:rPr>
        <w:t xml:space="preserve">правовыми актами как необходимые для представления </w:t>
      </w:r>
      <w:proofErr w:type="gramStart"/>
      <w:r w:rsidRPr="00A769A9">
        <w:rPr>
          <w:sz w:val="28"/>
          <w:szCs w:val="28"/>
        </w:rPr>
        <w:t>таких</w:t>
      </w:r>
      <w:proofErr w:type="gramEnd"/>
      <w:r w:rsidRPr="00A769A9">
        <w:rPr>
          <w:sz w:val="28"/>
          <w:szCs w:val="28"/>
        </w:rPr>
        <w:t xml:space="preserve"> документа и (или) информации; </w:t>
      </w:r>
    </w:p>
    <w:p w:rsidR="00604B34" w:rsidRPr="00A769A9" w:rsidRDefault="00604B34" w:rsidP="00604B34">
      <w:pPr>
        <w:numPr>
          <w:ilvl w:val="0"/>
          <w:numId w:val="3"/>
        </w:numPr>
        <w:tabs>
          <w:tab w:val="clear" w:pos="2088"/>
        </w:tabs>
        <w:suppressAutoHyphens/>
        <w:ind w:left="0" w:firstLine="708"/>
        <w:jc w:val="both"/>
        <w:rPr>
          <w:sz w:val="28"/>
          <w:szCs w:val="28"/>
        </w:rPr>
      </w:pPr>
      <w:r w:rsidRPr="00A769A9">
        <w:rPr>
          <w:sz w:val="28"/>
          <w:szCs w:val="28"/>
        </w:rPr>
        <w:t>контактная информация для направления ответа на межведомственный  запрос;</w:t>
      </w:r>
    </w:p>
    <w:p w:rsidR="00604B34" w:rsidRPr="00A769A9" w:rsidRDefault="00604B34" w:rsidP="00604B34">
      <w:pPr>
        <w:numPr>
          <w:ilvl w:val="0"/>
          <w:numId w:val="3"/>
        </w:numPr>
        <w:tabs>
          <w:tab w:val="clear" w:pos="2088"/>
        </w:tabs>
        <w:suppressAutoHyphens/>
        <w:ind w:left="0" w:firstLine="708"/>
        <w:jc w:val="both"/>
        <w:rPr>
          <w:sz w:val="28"/>
          <w:szCs w:val="28"/>
        </w:rPr>
      </w:pPr>
      <w:r w:rsidRPr="00A769A9">
        <w:rPr>
          <w:sz w:val="28"/>
          <w:szCs w:val="28"/>
        </w:rPr>
        <w:t>дата направления межведомственного запроса;</w:t>
      </w:r>
    </w:p>
    <w:p w:rsidR="00604B34" w:rsidRPr="00A769A9" w:rsidRDefault="00604B34" w:rsidP="00604B34">
      <w:pPr>
        <w:numPr>
          <w:ilvl w:val="0"/>
          <w:numId w:val="3"/>
        </w:numPr>
        <w:tabs>
          <w:tab w:val="clear" w:pos="2088"/>
        </w:tabs>
        <w:suppressAutoHyphens/>
        <w:ind w:left="0" w:firstLine="708"/>
        <w:jc w:val="both"/>
        <w:rPr>
          <w:sz w:val="28"/>
          <w:szCs w:val="28"/>
        </w:rPr>
      </w:pPr>
      <w:r w:rsidRPr="00A769A9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04B34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  <w:proofErr w:type="gramStart"/>
      <w:r w:rsidRPr="00A769A9"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A769A9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04B34" w:rsidRPr="00A769A9" w:rsidRDefault="00604B34" w:rsidP="00604B34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6301" w:rsidRDefault="00356301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B34" w:rsidRPr="00F14F76" w:rsidRDefault="00604B34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4F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4B34" w:rsidRPr="00F14F76" w:rsidRDefault="00604B34" w:rsidP="00604B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4F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4B34" w:rsidRDefault="00604B34" w:rsidP="00604B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04B34" w:rsidRPr="00593B0C" w:rsidRDefault="00604B34" w:rsidP="00604B3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04B34" w:rsidRPr="00593B0C" w:rsidRDefault="00604B34" w:rsidP="00604B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0C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604B34" w:rsidRPr="00593B0C" w:rsidRDefault="00604B34" w:rsidP="00604B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B0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93B0C">
        <w:rPr>
          <w:rFonts w:ascii="Times New Roman" w:hAnsi="Times New Roman" w:cs="Times New Roman"/>
          <w:b/>
          <w:sz w:val="24"/>
          <w:szCs w:val="24"/>
        </w:rPr>
        <w:t xml:space="preserve"> ДЛЯ ОКАЗАНЯ МУНЦИПАЛЬНОЙ УСЛУГИ</w:t>
      </w:r>
    </w:p>
    <w:p w:rsidR="00604B34" w:rsidRPr="00F12781" w:rsidRDefault="00604B34" w:rsidP="00604B34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 w:rsidR="00D50F0E">
        <w:rPr>
          <w:sz w:val="28"/>
          <w:szCs w:val="28"/>
        </w:rPr>
        <w:t>с</w:t>
      </w:r>
      <w:r w:rsidR="00D50F0E" w:rsidRPr="001D0C8D">
        <w:rPr>
          <w:sz w:val="28"/>
          <w:szCs w:val="28"/>
        </w:rPr>
        <w:t>огласован</w:t>
      </w:r>
      <w:r w:rsidR="00D50F0E">
        <w:rPr>
          <w:sz w:val="28"/>
          <w:szCs w:val="28"/>
        </w:rPr>
        <w:t xml:space="preserve">ие </w:t>
      </w:r>
      <w:r w:rsidR="00D50F0E" w:rsidRPr="001D0C8D">
        <w:rPr>
          <w:sz w:val="28"/>
          <w:szCs w:val="28"/>
        </w:rPr>
        <w:t>проектн</w:t>
      </w:r>
      <w:r w:rsidR="00D50F0E">
        <w:rPr>
          <w:sz w:val="28"/>
          <w:szCs w:val="28"/>
        </w:rPr>
        <w:t>ых</w:t>
      </w:r>
      <w:r w:rsidR="00D50F0E" w:rsidRPr="001D0C8D">
        <w:rPr>
          <w:sz w:val="28"/>
          <w:szCs w:val="28"/>
        </w:rPr>
        <w:t xml:space="preserve"> </w:t>
      </w:r>
      <w:proofErr w:type="spellStart"/>
      <w:r w:rsidR="00D50F0E" w:rsidRPr="001D0C8D">
        <w:rPr>
          <w:sz w:val="28"/>
          <w:szCs w:val="28"/>
        </w:rPr>
        <w:t>решени</w:t>
      </w:r>
      <w:r w:rsidR="00D50F0E">
        <w:rPr>
          <w:sz w:val="28"/>
          <w:szCs w:val="28"/>
        </w:rPr>
        <w:t>ий</w:t>
      </w:r>
      <w:proofErr w:type="spellEnd"/>
      <w:r w:rsidR="00D50F0E" w:rsidRPr="001D0C8D">
        <w:rPr>
          <w:sz w:val="28"/>
          <w:szCs w:val="28"/>
        </w:rPr>
        <w:t xml:space="preserve"> по отделке фасадов (паспорт цветового решения фасада) при ремонте зданий, сооружений и временных объектов</w:t>
      </w:r>
      <w:r w:rsidRPr="00F12781">
        <w:rPr>
          <w:b/>
          <w:sz w:val="28"/>
          <w:szCs w:val="28"/>
        </w:rPr>
        <w:t>»</w:t>
      </w:r>
    </w:p>
    <w:p w:rsidR="00604B34" w:rsidRDefault="00604B34" w:rsidP="00604B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22"/>
        <w:gridCol w:w="2523"/>
        <w:gridCol w:w="2549"/>
      </w:tblGrid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pPr>
              <w:rPr>
                <w:b/>
              </w:rPr>
            </w:pPr>
            <w:r w:rsidRPr="00593B0C">
              <w:rPr>
                <w:b/>
              </w:rPr>
              <w:t>№</w:t>
            </w:r>
          </w:p>
          <w:p w:rsidR="00604B34" w:rsidRPr="00593B0C" w:rsidRDefault="00604B34" w:rsidP="00A41B3F">
            <w:pPr>
              <w:rPr>
                <w:b/>
              </w:rPr>
            </w:pPr>
            <w:proofErr w:type="spellStart"/>
            <w:proofErr w:type="gramStart"/>
            <w:r w:rsidRPr="00593B0C">
              <w:rPr>
                <w:b/>
              </w:rPr>
              <w:t>п</w:t>
            </w:r>
            <w:proofErr w:type="spellEnd"/>
            <w:proofErr w:type="gramEnd"/>
            <w:r w:rsidRPr="00593B0C">
              <w:rPr>
                <w:b/>
              </w:rPr>
              <w:t>/</w:t>
            </w:r>
            <w:proofErr w:type="spellStart"/>
            <w:r w:rsidRPr="00593B0C">
              <w:rPr>
                <w:b/>
              </w:rPr>
              <w:t>п</w:t>
            </w:r>
            <w:proofErr w:type="spellEnd"/>
          </w:p>
        </w:tc>
        <w:tc>
          <w:tcPr>
            <w:tcW w:w="4562" w:type="dxa"/>
          </w:tcPr>
          <w:p w:rsidR="00604B34" w:rsidRPr="00593B0C" w:rsidRDefault="00604B34" w:rsidP="00A41B3F">
            <w:pPr>
              <w:rPr>
                <w:b/>
              </w:rPr>
            </w:pPr>
            <w:r w:rsidRPr="00593B0C">
              <w:rPr>
                <w:b/>
              </w:rPr>
              <w:t>Наименование документа</w:t>
            </w:r>
          </w:p>
        </w:tc>
        <w:tc>
          <w:tcPr>
            <w:tcW w:w="2605" w:type="dxa"/>
          </w:tcPr>
          <w:p w:rsidR="00604B34" w:rsidRPr="00593B0C" w:rsidRDefault="00604B34" w:rsidP="00A41B3F">
            <w:pPr>
              <w:rPr>
                <w:b/>
              </w:rPr>
            </w:pPr>
            <w:r w:rsidRPr="00593B0C">
              <w:rPr>
                <w:b/>
              </w:rPr>
              <w:t>Срок действия</w:t>
            </w:r>
          </w:p>
        </w:tc>
        <w:tc>
          <w:tcPr>
            <w:tcW w:w="2605" w:type="dxa"/>
          </w:tcPr>
          <w:p w:rsidR="00604B34" w:rsidRPr="00593B0C" w:rsidRDefault="00604B34" w:rsidP="00A41B3F">
            <w:pPr>
              <w:rPr>
                <w:b/>
              </w:rPr>
            </w:pPr>
            <w:r w:rsidRPr="00593B0C">
              <w:rPr>
                <w:b/>
              </w:rPr>
              <w:t>Примечание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1.</w:t>
            </w:r>
          </w:p>
        </w:tc>
        <w:tc>
          <w:tcPr>
            <w:tcW w:w="4562" w:type="dxa"/>
          </w:tcPr>
          <w:p w:rsidR="00604B34" w:rsidRPr="00593B0C" w:rsidRDefault="00604B34" w:rsidP="00A41B3F">
            <w:r w:rsidRPr="00593B0C">
              <w:t>заявление</w:t>
            </w:r>
          </w:p>
        </w:tc>
        <w:tc>
          <w:tcPr>
            <w:tcW w:w="2605" w:type="dxa"/>
          </w:tcPr>
          <w:p w:rsidR="00604B34" w:rsidRPr="00593B0C" w:rsidRDefault="00604B34" w:rsidP="00A41B3F">
            <w:pPr>
              <w:rPr>
                <w:b/>
              </w:rPr>
            </w:pPr>
          </w:p>
        </w:tc>
        <w:tc>
          <w:tcPr>
            <w:tcW w:w="2605" w:type="dxa"/>
          </w:tcPr>
          <w:p w:rsidR="00604B34" w:rsidRPr="00593B0C" w:rsidRDefault="00604B34" w:rsidP="00A41B3F">
            <w:r w:rsidRPr="00593B0C">
              <w:t>оригинал-1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Документ, удостоверяющий  личность заявителя или представителя заявителя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>
            <w:r w:rsidRPr="00593B0C">
              <w:t>Копия при предъявлении оригинала – 1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2.1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2.2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Временное удостоверение личности (для граждан Российской Федерации)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2.3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 xml:space="preserve">Паспорт гражданина иностранного государства, легализованный на территории Российской Федерации (для иностранных граждан) 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356301" w:rsidRDefault="00356301" w:rsidP="00A41B3F"/>
          <w:p w:rsidR="00604B34" w:rsidRPr="00593B0C" w:rsidRDefault="00604B34" w:rsidP="00A41B3F">
            <w:r w:rsidRPr="00593B0C">
              <w:t>2.4</w:t>
            </w:r>
          </w:p>
        </w:tc>
        <w:tc>
          <w:tcPr>
            <w:tcW w:w="4562" w:type="dxa"/>
          </w:tcPr>
          <w:p w:rsidR="00356301" w:rsidRDefault="00356301" w:rsidP="00A41B3F">
            <w:pPr>
              <w:jc w:val="both"/>
            </w:pPr>
          </w:p>
          <w:p w:rsidR="00604B34" w:rsidRPr="00593B0C" w:rsidRDefault="00604B34" w:rsidP="00A41B3F">
            <w:pPr>
              <w:jc w:val="both"/>
            </w:pPr>
            <w:r w:rsidRPr="00593B0C">
              <w:t>Разрешение на временное проживание (для лиц без гражданства)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2.5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Вид на жительство (для лиц без гражданства)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2.6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Удостоверение беженца в Российской Федерации (для беженцев)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2.7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2.8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 xml:space="preserve">Свидетельство о предоставлении временного убежища на территории Российской Федерации </w:t>
            </w:r>
          </w:p>
          <w:p w:rsidR="00604B34" w:rsidRPr="00593B0C" w:rsidRDefault="00604B34" w:rsidP="00A41B3F">
            <w:pPr>
              <w:jc w:val="both"/>
            </w:pP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2.9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Свидетельство о рождении (для лиц, не достигших возраста 14 лет)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3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>
            <w:r w:rsidRPr="00593B0C">
              <w:t>Копия при предъявлении оригинала – 1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3.1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Для представителей физического лица: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/>
        </w:tc>
        <w:tc>
          <w:tcPr>
            <w:tcW w:w="4562" w:type="dxa"/>
          </w:tcPr>
          <w:p w:rsidR="00D50F0E" w:rsidRDefault="00604B34" w:rsidP="00A41B3F">
            <w:pPr>
              <w:jc w:val="both"/>
            </w:pPr>
            <w:r w:rsidRPr="00593B0C">
              <w:t xml:space="preserve">3.1.1. Доверенность, оформленная в установленном законом порядке, на представление интересов заявителя 3.1.2. Свидетельство о рождении </w:t>
            </w:r>
          </w:p>
          <w:p w:rsidR="00604B34" w:rsidRPr="00593B0C" w:rsidRDefault="00604B34" w:rsidP="00A41B3F">
            <w:pPr>
              <w:jc w:val="both"/>
            </w:pPr>
            <w:r w:rsidRPr="00593B0C">
              <w:t xml:space="preserve">3.1.3. Свидетельство об усыновлении </w:t>
            </w:r>
          </w:p>
          <w:p w:rsidR="00604B34" w:rsidRPr="00593B0C" w:rsidRDefault="00604B34" w:rsidP="00A41B3F">
            <w:pPr>
              <w:jc w:val="both"/>
            </w:pPr>
            <w:r w:rsidRPr="00593B0C"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3.2</w:t>
            </w:r>
          </w:p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 xml:space="preserve">Для представителей юридического лица: 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/>
        </w:tc>
        <w:tc>
          <w:tcPr>
            <w:tcW w:w="4562" w:type="dxa"/>
          </w:tcPr>
          <w:p w:rsidR="00604B34" w:rsidRPr="00593B0C" w:rsidRDefault="00604B34" w:rsidP="00A41B3F">
            <w:pPr>
              <w:jc w:val="both"/>
            </w:pPr>
            <w:r w:rsidRPr="00593B0C">
              <w:t>3.2.1. Доверенность, оформленная в установленном законом порядке, на представление интересов заявителя 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604B34" w:rsidP="00A41B3F">
            <w:r w:rsidRPr="00593B0C">
              <w:t>4</w:t>
            </w:r>
          </w:p>
        </w:tc>
        <w:tc>
          <w:tcPr>
            <w:tcW w:w="4562" w:type="dxa"/>
          </w:tcPr>
          <w:p w:rsidR="00604B34" w:rsidRPr="00593B0C" w:rsidRDefault="00D50F0E" w:rsidP="00A41B3F">
            <w:pPr>
              <w:jc w:val="both"/>
            </w:pPr>
            <w:proofErr w:type="gramStart"/>
            <w:r w:rsidRPr="00D50F0E">
              <w:t>Документ, подтверждающий право собственности, владения, пользования на объект недвижимого имущества (за исключением</w:t>
            </w:r>
            <w:proofErr w:type="gramEnd"/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D50F0E" w:rsidP="00A41B3F">
            <w:r w:rsidRPr="00D50F0E">
              <w:t>Копия при предъявлении оригинала - 1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D50F0E" w:rsidP="00A41B3F">
            <w:r>
              <w:t>4.1</w:t>
            </w:r>
          </w:p>
        </w:tc>
        <w:tc>
          <w:tcPr>
            <w:tcW w:w="4562" w:type="dxa"/>
          </w:tcPr>
          <w:p w:rsidR="00604B34" w:rsidRPr="00593B0C" w:rsidRDefault="00D50F0E" w:rsidP="00D50F0E">
            <w:pPr>
              <w:jc w:val="both"/>
            </w:pPr>
            <w: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</w:t>
            </w:r>
            <w:r w:rsidRPr="00D50F0E">
              <w:t xml:space="preserve">ним на территории Ростовской области (выданное организациями технической инвентаризации)   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>
            <w:r w:rsidRPr="00593B0C">
              <w:t xml:space="preserve">Копия при предъявлении оригинала - 1  </w:t>
            </w:r>
          </w:p>
          <w:p w:rsidR="00604B34" w:rsidRPr="00593B0C" w:rsidRDefault="00604B34" w:rsidP="00A41B3F">
            <w:r w:rsidRPr="00593B0C">
              <w:t xml:space="preserve"> </w:t>
            </w:r>
          </w:p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D50F0E" w:rsidP="00A41B3F">
            <w:r>
              <w:t>4.2</w:t>
            </w:r>
          </w:p>
        </w:tc>
        <w:tc>
          <w:tcPr>
            <w:tcW w:w="4562" w:type="dxa"/>
          </w:tcPr>
          <w:p w:rsidR="00604B34" w:rsidRPr="00593B0C" w:rsidRDefault="00D50F0E" w:rsidP="00A41B3F">
            <w:pPr>
              <w:jc w:val="both"/>
            </w:pPr>
            <w:r w:rsidRPr="00D50F0E">
              <w:t>Договор купли-продажи (удостоверенный нотариусом)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D50F0E" w:rsidP="00A41B3F">
            <w:r>
              <w:t>4.3</w:t>
            </w:r>
          </w:p>
        </w:tc>
        <w:tc>
          <w:tcPr>
            <w:tcW w:w="4562" w:type="dxa"/>
          </w:tcPr>
          <w:p w:rsidR="00604B34" w:rsidRPr="00593B0C" w:rsidRDefault="00D50F0E" w:rsidP="00A41B3F">
            <w:pPr>
              <w:jc w:val="both"/>
            </w:pPr>
            <w:proofErr w:type="gramStart"/>
            <w:r w:rsidRPr="00D50F0E">
              <w:t>Договор дарения (удостоверенный нотариусом</w:t>
            </w:r>
            <w:proofErr w:type="gramEnd"/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4.4</w:t>
            </w:r>
          </w:p>
        </w:tc>
        <w:tc>
          <w:tcPr>
            <w:tcW w:w="4562" w:type="dxa"/>
          </w:tcPr>
          <w:p w:rsidR="00604B34" w:rsidRPr="00593B0C" w:rsidRDefault="00207F5F" w:rsidP="00207F5F">
            <w:pPr>
              <w:jc w:val="both"/>
            </w:pPr>
            <w:r>
              <w:t xml:space="preserve">Договор мены (удостоверенный нотариусом) 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4.5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r w:rsidRPr="00207F5F">
              <w:t>Договор ренты (пожизненного содержания с иждивением) (удостоверенный нотариусом)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4.6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r w:rsidRPr="00593B0C">
              <w:t>Свидетельство о праве на наследство по закону (выданное нотариусом)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4.7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r w:rsidRPr="00593B0C">
              <w:t>Свидетельство о праве на наследство по завещанию (выданное нотариусом)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4.8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r w:rsidRPr="00593B0C">
              <w:t>Решение суда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604B34" w:rsidP="00A41B3F"/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5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proofErr w:type="gramStart"/>
            <w:r w:rsidRPr="00207F5F">
              <w:t>Проектное</w:t>
            </w:r>
            <w:proofErr w:type="gramEnd"/>
            <w:r w:rsidRPr="00207F5F">
              <w:t xml:space="preserve"> решение по отделке фасадов (паспорт цветового решения фасада) при ремонте зданий, сооружений и временных объектов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207F5F" w:rsidRDefault="00207F5F" w:rsidP="00207F5F">
            <w:r>
              <w:t xml:space="preserve">Оригинал – 1, </w:t>
            </w:r>
          </w:p>
          <w:p w:rsidR="00207F5F" w:rsidRDefault="00207F5F" w:rsidP="00207F5F">
            <w:r>
              <w:t xml:space="preserve">цветная копия – 1, </w:t>
            </w:r>
          </w:p>
          <w:p w:rsidR="00604B34" w:rsidRPr="00593B0C" w:rsidRDefault="00207F5F" w:rsidP="00207F5F">
            <w:r>
              <w:t>в электронном виде</w:t>
            </w:r>
          </w:p>
        </w:tc>
      </w:tr>
      <w:tr w:rsidR="00604B34" w:rsidRPr="00565568" w:rsidTr="00A41B3F">
        <w:tc>
          <w:tcPr>
            <w:tcW w:w="648" w:type="dxa"/>
          </w:tcPr>
          <w:p w:rsidR="00604B34" w:rsidRPr="00593B0C" w:rsidRDefault="00207F5F" w:rsidP="00A41B3F">
            <w:r>
              <w:t>6</w:t>
            </w:r>
          </w:p>
        </w:tc>
        <w:tc>
          <w:tcPr>
            <w:tcW w:w="4562" w:type="dxa"/>
          </w:tcPr>
          <w:p w:rsidR="00604B34" w:rsidRPr="00593B0C" w:rsidRDefault="00207F5F" w:rsidP="00A41B3F">
            <w:pPr>
              <w:jc w:val="both"/>
            </w:pPr>
            <w:r w:rsidRPr="00207F5F">
              <w:t>Выписка из ЕГРЮЛ (для юридических лиц)</w:t>
            </w:r>
          </w:p>
        </w:tc>
        <w:tc>
          <w:tcPr>
            <w:tcW w:w="2605" w:type="dxa"/>
          </w:tcPr>
          <w:p w:rsidR="00604B34" w:rsidRPr="00593B0C" w:rsidRDefault="00604B34" w:rsidP="00A41B3F"/>
        </w:tc>
        <w:tc>
          <w:tcPr>
            <w:tcW w:w="2605" w:type="dxa"/>
          </w:tcPr>
          <w:p w:rsidR="00604B34" w:rsidRPr="00593B0C" w:rsidRDefault="00207F5F" w:rsidP="00A41B3F">
            <w:r w:rsidRPr="00207F5F">
              <w:t>Оригинал - 1</w:t>
            </w:r>
          </w:p>
        </w:tc>
      </w:tr>
    </w:tbl>
    <w:p w:rsidR="00604B34" w:rsidRDefault="00604B34" w:rsidP="00604B34">
      <w:pPr>
        <w:rPr>
          <w:sz w:val="28"/>
          <w:szCs w:val="28"/>
        </w:rPr>
      </w:pPr>
    </w:p>
    <w:p w:rsidR="00604B34" w:rsidRDefault="00604B34" w:rsidP="00604B34">
      <w:pPr>
        <w:rPr>
          <w:sz w:val="28"/>
          <w:szCs w:val="28"/>
        </w:rPr>
      </w:pPr>
    </w:p>
    <w:p w:rsidR="00604B34" w:rsidRDefault="00604B34" w:rsidP="00604B34">
      <w:pPr>
        <w:rPr>
          <w:sz w:val="28"/>
          <w:szCs w:val="28"/>
        </w:rPr>
      </w:pPr>
    </w:p>
    <w:p w:rsidR="00604B34" w:rsidRDefault="00604B34" w:rsidP="00604B34">
      <w:pPr>
        <w:rPr>
          <w:sz w:val="28"/>
          <w:szCs w:val="28"/>
        </w:rPr>
      </w:pPr>
    </w:p>
    <w:p w:rsidR="00604B34" w:rsidRPr="00F14F76" w:rsidRDefault="00604B34" w:rsidP="00604B34"/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604B34" w:rsidRDefault="00604B34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356301" w:rsidRDefault="00356301" w:rsidP="00604B34">
      <w:pPr>
        <w:jc w:val="right"/>
      </w:pPr>
    </w:p>
    <w:p w:rsidR="00604B34" w:rsidRPr="00F14F76" w:rsidRDefault="00604B34" w:rsidP="00604B34">
      <w:pPr>
        <w:jc w:val="right"/>
      </w:pPr>
      <w:r w:rsidRPr="00F14F76">
        <w:t>Приложение № 2</w:t>
      </w:r>
    </w:p>
    <w:p w:rsidR="00604B34" w:rsidRPr="00F14F76" w:rsidRDefault="00604B34" w:rsidP="00604B34">
      <w:pPr>
        <w:jc w:val="right"/>
      </w:pPr>
      <w:r w:rsidRPr="00F14F76">
        <w:t>к Административному регламенту</w:t>
      </w:r>
    </w:p>
    <w:p w:rsidR="00604B34" w:rsidRDefault="00604B34" w:rsidP="00604B34">
      <w:pPr>
        <w:rPr>
          <w:sz w:val="28"/>
          <w:szCs w:val="28"/>
        </w:rPr>
      </w:pPr>
    </w:p>
    <w:p w:rsidR="00604B34" w:rsidRDefault="00604B34" w:rsidP="00604B34">
      <w:pPr>
        <w:rPr>
          <w:sz w:val="28"/>
          <w:szCs w:val="28"/>
        </w:rPr>
      </w:pPr>
    </w:p>
    <w:p w:rsidR="00604B34" w:rsidRDefault="00604B34" w:rsidP="0060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604B34" w:rsidRDefault="00604B34" w:rsidP="00604B34">
      <w:pPr>
        <w:jc w:val="center"/>
        <w:rPr>
          <w:b/>
          <w:sz w:val="28"/>
          <w:szCs w:val="28"/>
        </w:rPr>
      </w:pPr>
    </w:p>
    <w:p w:rsidR="00604B34" w:rsidRDefault="00604B34" w:rsidP="0060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04B34" w:rsidRDefault="00604B34" w:rsidP="00604B3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04B34" w:rsidRDefault="00604B34" w:rsidP="00604B3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604B34" w:rsidRDefault="00604B34" w:rsidP="00604B34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604B34" w:rsidRDefault="00604B34" w:rsidP="00604B34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604B34" w:rsidRDefault="00604B34" w:rsidP="00604B34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04B34" w:rsidRDefault="00604B34" w:rsidP="00604B34">
      <w:pPr>
        <w:ind w:left="2832"/>
      </w:pPr>
      <w:r>
        <w:t xml:space="preserve">                                                                   (адрес регистрации)</w:t>
      </w:r>
    </w:p>
    <w:p w:rsidR="00604B34" w:rsidRDefault="00604B34" w:rsidP="00604B34">
      <w:pPr>
        <w:ind w:left="2832"/>
      </w:pPr>
      <w:r>
        <w:tab/>
      </w:r>
      <w:r>
        <w:tab/>
      </w:r>
      <w:r>
        <w:tab/>
      </w:r>
      <w:r>
        <w:tab/>
        <w:t>____________________________________</w:t>
      </w:r>
    </w:p>
    <w:p w:rsidR="00604B34" w:rsidRDefault="00604B34" w:rsidP="00604B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604B34" w:rsidRDefault="00604B34" w:rsidP="00604B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B34" w:rsidRPr="00207F5F" w:rsidRDefault="00604B34" w:rsidP="00604B34">
      <w:pPr>
        <w:jc w:val="center"/>
        <w:rPr>
          <w:b/>
        </w:rPr>
      </w:pPr>
      <w:r w:rsidRPr="00A744F1">
        <w:rPr>
          <w:b/>
        </w:rPr>
        <w:t xml:space="preserve">о </w:t>
      </w:r>
      <w:r w:rsidR="00207F5F" w:rsidRPr="00207F5F">
        <w:t xml:space="preserve">согласование проектных решений по отделке фасадов (паспорт цветового решения фасада) при </w:t>
      </w:r>
      <w:r w:rsidR="00356301">
        <w:t xml:space="preserve">реконструкции и </w:t>
      </w:r>
      <w:r w:rsidR="00207F5F" w:rsidRPr="00207F5F">
        <w:t>ремонте зданий, сооружений и временных объектов</w:t>
      </w:r>
    </w:p>
    <w:p w:rsidR="00207F5F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Прилагаю копии следующих документов: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________________________________________________________________________________ 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6._________________________________________________________________________________</w:t>
      </w:r>
    </w:p>
    <w:p w:rsidR="00604B34" w:rsidRDefault="00604B34" w:rsidP="00207F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           ____________________</w:t>
      </w:r>
    </w:p>
    <w:p w:rsidR="00604B34" w:rsidRDefault="00604B34" w:rsidP="00604B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604B34" w:rsidRDefault="00604B34" w:rsidP="00604B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6301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56301" w:rsidRDefault="00356301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Pr="00493211" w:rsidRDefault="00604B34" w:rsidP="00356301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04B34" w:rsidRPr="00493211" w:rsidRDefault="00604B34" w:rsidP="00356301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4B34" w:rsidRDefault="00604B34" w:rsidP="00356301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4B34" w:rsidRDefault="00604B34" w:rsidP="00604B34">
      <w:pPr>
        <w:jc w:val="center"/>
        <w:rPr>
          <w:b/>
        </w:rPr>
      </w:pPr>
      <w:r w:rsidRPr="00E258C9">
        <w:rPr>
          <w:b/>
        </w:rPr>
        <w:t>Блок-схема</w:t>
      </w:r>
    </w:p>
    <w:p w:rsidR="00604B34" w:rsidRDefault="00604B34" w:rsidP="00604B34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604B34" w:rsidRPr="00565568" w:rsidTr="00A41B3F">
        <w:trPr>
          <w:trHeight w:val="583"/>
        </w:trPr>
        <w:tc>
          <w:tcPr>
            <w:tcW w:w="3780" w:type="dxa"/>
          </w:tcPr>
          <w:p w:rsidR="00604B34" w:rsidRDefault="00604B34" w:rsidP="00A41B3F">
            <w:pPr>
              <w:jc w:val="center"/>
            </w:pPr>
            <w:r>
              <w:t>НАЧАЛО</w:t>
            </w:r>
          </w:p>
          <w:p w:rsidR="00604B34" w:rsidRPr="00C5418B" w:rsidRDefault="006A1DC0" w:rsidP="00A41B3F">
            <w:pPr>
              <w:jc w:val="center"/>
            </w:pPr>
            <w:r w:rsidRPr="006A1DC0">
              <w:rPr>
                <w:b/>
                <w:noProof/>
              </w:rPr>
              <w:pict>
                <v:line id="_x0000_s1159" style="position:absolute;left:0;text-align:left;z-index:251652608" from="84.6pt,14.1pt" to="84.6pt,42.4pt">
                  <v:stroke endarrow="block"/>
                </v:line>
              </w:pict>
            </w:r>
          </w:p>
        </w:tc>
      </w:tr>
    </w:tbl>
    <w:p w:rsidR="00604B34" w:rsidRDefault="00604B34" w:rsidP="00604B34"/>
    <w:p w:rsidR="00604B34" w:rsidRDefault="00604B34" w:rsidP="00604B34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604B34" w:rsidTr="00A41B3F">
        <w:trPr>
          <w:trHeight w:val="1201"/>
        </w:trPr>
        <w:tc>
          <w:tcPr>
            <w:tcW w:w="5771" w:type="dxa"/>
          </w:tcPr>
          <w:p w:rsidR="00604B34" w:rsidRDefault="00604B34" w:rsidP="00A41B3F"/>
          <w:p w:rsidR="00604B34" w:rsidRPr="005136EB" w:rsidRDefault="00604B34" w:rsidP="00A41B3F">
            <w:pPr>
              <w:jc w:val="center"/>
              <w:rPr>
                <w:sz w:val="20"/>
                <w:szCs w:val="20"/>
              </w:rPr>
            </w:pPr>
            <w:r w:rsidRPr="005136EB">
              <w:rPr>
                <w:sz w:val="20"/>
                <w:szCs w:val="20"/>
              </w:rPr>
              <w:t>Заявление о</w:t>
            </w:r>
          </w:p>
          <w:p w:rsidR="00604B34" w:rsidRPr="00A41B3F" w:rsidRDefault="00207F5F" w:rsidP="003563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41B3F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проектных решений по отделке фасадов (паспорт цветового решения фасада) при </w:t>
            </w:r>
            <w:r w:rsidR="00356301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реконструкции и </w:t>
            </w:r>
            <w:r w:rsidRPr="00A41B3F">
              <w:rPr>
                <w:rFonts w:ascii="Times New Roman" w:hAnsi="Times New Roman" w:cs="Times New Roman"/>
                <w:sz w:val="22"/>
                <w:szCs w:val="22"/>
              </w:rPr>
              <w:t>ремонте зданий, сооружений и временных объектов</w:t>
            </w:r>
          </w:p>
        </w:tc>
      </w:tr>
    </w:tbl>
    <w:p w:rsidR="00604B34" w:rsidRDefault="006A1DC0" w:rsidP="00604B34">
      <w:r>
        <w:rPr>
          <w:noProof/>
        </w:rPr>
        <w:pict>
          <v:line id="_x0000_s1164" style="position:absolute;flip:x;z-index:251657728;mso-position-horizontal-relative:text;mso-position-vertical-relative:text" from="96.15pt,.55pt" to="102.1pt,23pt">
            <v:stroke endarrow="block"/>
          </v:line>
        </w:pict>
      </w:r>
    </w:p>
    <w:p w:rsidR="00604B34" w:rsidRDefault="006A1DC0" w:rsidP="00604B34">
      <w:r>
        <w:rPr>
          <w:noProof/>
        </w:rPr>
        <w:pict>
          <v:rect id="_x0000_s1166" style="position:absolute;margin-left:36pt;margin-top:9.2pt;width:162pt;height:55.05pt;z-index:251659776">
            <v:textbox style="mso-next-textbox:#_x0000_s1166">
              <w:txbxContent>
                <w:p w:rsidR="00604B34" w:rsidRDefault="00604B34" w:rsidP="00604B34">
                  <w:pPr>
                    <w:jc w:val="center"/>
                  </w:pPr>
                  <w:r>
                    <w:t>Администрация Старочеркасского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165" style="position:absolute;z-index:251658752" from="387pt,-18pt" to="423pt,27pt">
            <v:stroke endarrow="block"/>
          </v:line>
        </w:pict>
      </w:r>
      <w:r>
        <w:rPr>
          <w:noProof/>
        </w:rPr>
        <w:pict>
          <v:line id="_x0000_s1158" style="position:absolute;z-index:251651584" from="306pt,4.5pt" to="306pt,4.5pt">
            <v:stroke endarrow="block"/>
          </v:line>
        </w:pict>
      </w:r>
    </w:p>
    <w:p w:rsidR="00604B34" w:rsidRPr="00300FC4" w:rsidRDefault="00604B34" w:rsidP="00604B34"/>
    <w:p w:rsidR="00604B34" w:rsidRDefault="006A1DC0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1DC0">
        <w:rPr>
          <w:noProof/>
        </w:rPr>
        <w:pict>
          <v:line id="_x0000_s1167" style="position:absolute;left:0;text-align:left;flip:x;z-index:251660800" from="192pt,9pt" to="5in,9pt">
            <v:stroke endarrow="block"/>
          </v:line>
        </w:pict>
      </w:r>
      <w:r w:rsidRPr="006A1DC0">
        <w:rPr>
          <w:noProof/>
        </w:rPr>
        <w:pict>
          <v:rect id="_x0000_s1160" style="position:absolute;left:0;text-align:left;margin-left:5in;margin-top:0;width:134.95pt;height:27.4pt;z-index:251653632">
            <v:textbox style="mso-next-textbox:#_x0000_s1160">
              <w:txbxContent>
                <w:p w:rsidR="00604B34" w:rsidRDefault="00604B34" w:rsidP="00604B34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A1DC0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1DC0">
        <w:rPr>
          <w:noProof/>
        </w:rPr>
        <w:lastRenderedPageBreak/>
        <w:pict>
          <v:line id="_x0000_s1169" style="position:absolute;left:0;text-align:left;z-index:251662848" from="309.95pt,263.85pt" to="367pt,319.1pt">
            <v:stroke endarrow="block"/>
          </v:line>
        </w:pict>
      </w:r>
      <w:r w:rsidRPr="006A1DC0">
        <w:rPr>
          <w:noProof/>
        </w:rPr>
        <w:pict>
          <v:line id="_x0000_s1168" style="position:absolute;left:0;text-align:left;flip:x;z-index:251661824" from="171.05pt,263.85pt" to="238.7pt,319.1pt">
            <v:stroke endarrow="block"/>
          </v:line>
        </w:pict>
      </w:r>
      <w:r w:rsidRPr="006A1DC0">
        <w:rPr>
          <w:noProof/>
        </w:rPr>
        <w:pict>
          <v:rect id="_x0000_s1161" style="position:absolute;left:0;text-align:left;margin-left:156pt;margin-top:211.75pt;width:195pt;height:52.1pt;z-index:251654656">
            <v:textbox style="mso-next-textbox:#_x0000_s1161">
              <w:txbxContent>
                <w:p w:rsidR="00604B34" w:rsidRPr="00EB1D6C" w:rsidRDefault="00604B34" w:rsidP="00604B34">
                  <w:r>
                    <w:t xml:space="preserve">Согласованный проект </w:t>
                  </w:r>
                </w:p>
              </w:txbxContent>
            </v:textbox>
          </v:rect>
        </w:pict>
      </w:r>
      <w:r w:rsidRPr="006A1DC0">
        <w:pict>
          <v:group id="_x0000_s1149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151" style="position:absolute;left:4417;top:2303;width:3085;height:636">
              <v:textbox style="mso-next-textbox:#_x0000_s1151">
                <w:txbxContent>
                  <w:p w:rsidR="00604B34" w:rsidRDefault="00604B34" w:rsidP="00604B34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152" style="position:absolute;left:2488;top:3447;width:2936;height:528">
              <v:textbox style="mso-next-textbox:#_x0000_s1152">
                <w:txbxContent>
                  <w:p w:rsidR="00604B34" w:rsidRPr="00492F01" w:rsidRDefault="00604B34" w:rsidP="00604B34">
                    <w:pPr>
                      <w:jc w:val="center"/>
                    </w:pPr>
                    <w:r>
                      <w:t xml:space="preserve">Согласование проекта </w:t>
                    </w:r>
                  </w:p>
                </w:txbxContent>
              </v:textbox>
            </v:rect>
            <v:rect id="_x0000_s1153" style="position:absolute;left:6988;top:3320;width:1929;height:889">
              <v:textbox style="mso-next-textbox:#_x0000_s1153">
                <w:txbxContent>
                  <w:p w:rsidR="00604B34" w:rsidRDefault="00604B34" w:rsidP="00604B34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154" style="position:absolute" from="3980,1475" to="4505,2303">
              <v:stroke endarrow="block"/>
            </v:line>
            <v:line id="_x0000_s1155" style="position:absolute" from="7502,2939" to="8017,3320">
              <v:stroke endarrow="block"/>
            </v:line>
            <v:line id="_x0000_s1156" style="position:absolute;flip:x" from="3774,2939" to="4417,3447">
              <v:stroke endarrow="block"/>
            </v:line>
            <v:line id="_x0000_s1157" style="position:absolute" from="3560,3975" to="4417,4443">
              <v:stroke endarrow="block"/>
            </v:line>
            <w10:wrap type="none"/>
            <w10:anchorlock/>
          </v:group>
        </w:pict>
      </w:r>
    </w:p>
    <w:p w:rsidR="00604B34" w:rsidRPr="00B90BAE" w:rsidRDefault="006A1DC0" w:rsidP="00604B34">
      <w:pPr>
        <w:rPr>
          <w:szCs w:val="28"/>
        </w:rPr>
      </w:pPr>
      <w:r w:rsidRPr="006A1DC0">
        <w:rPr>
          <w:noProof/>
        </w:rPr>
        <w:pict>
          <v:rect id="_x0000_s1163" style="position:absolute;margin-left:4in;margin-top:12.95pt;width:162pt;height:72.85pt;z-index:251656704">
            <v:textbox style="mso-next-textbox:#_x0000_s1163">
              <w:txbxContent>
                <w:p w:rsidR="00604B34" w:rsidRPr="006421D5" w:rsidRDefault="00604B34" w:rsidP="00604B34">
                  <w:r>
                    <w:t xml:space="preserve">Выдача  согласованного проекта </w:t>
                  </w:r>
                </w:p>
                <w:p w:rsidR="00604B34" w:rsidRDefault="00604B34" w:rsidP="00604B34">
                  <w:r>
                    <w:t>через МФЦ</w:t>
                  </w:r>
                </w:p>
              </w:txbxContent>
            </v:textbox>
          </v:rect>
        </w:pict>
      </w:r>
      <w:r w:rsidRPr="006A1DC0">
        <w:rPr>
          <w:noProof/>
        </w:rPr>
        <w:pict>
          <v:rect id="_x0000_s1162" style="position:absolute;margin-left:45pt;margin-top:12.95pt;width:177.75pt;height:84.85pt;z-index:251655680">
            <v:textbox style="mso-next-textbox:#_x0000_s1162">
              <w:txbxContent>
                <w:p w:rsidR="00604B34" w:rsidRPr="006421D5" w:rsidRDefault="00604B34" w:rsidP="00604B34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604B34" w:rsidRDefault="00604B34" w:rsidP="00604B34">
                  <w:pPr>
                    <w:jc w:val="center"/>
                  </w:pP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Default="00604B34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1B3F" w:rsidRDefault="00A41B3F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1B3F" w:rsidRDefault="00A41B3F" w:rsidP="00604B34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B34" w:rsidRPr="00493211" w:rsidRDefault="00604B34" w:rsidP="00356301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604B34" w:rsidRPr="00493211" w:rsidRDefault="00604B34" w:rsidP="00356301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4B34" w:rsidRDefault="00604B34" w:rsidP="00604B34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604B34" w:rsidRPr="00430CBA" w:rsidTr="00A41B3F">
        <w:trPr>
          <w:trHeight w:val="3302"/>
        </w:trPr>
        <w:tc>
          <w:tcPr>
            <w:tcW w:w="2694" w:type="dxa"/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31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604B34" w:rsidRPr="00430CBA" w:rsidTr="00A41B3F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04B34" w:rsidRPr="00430CBA" w:rsidTr="00A41B3F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3AA5">
              <w:rPr>
                <w:rFonts w:ascii="Times New Roman" w:hAnsi="Times New Roman"/>
                <w:sz w:val="24"/>
                <w:szCs w:val="24"/>
              </w:rPr>
              <w:t xml:space="preserve">2. Наименование должностного лица органа, предоставляющего </w:t>
            </w:r>
            <w:r w:rsidRPr="00313A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04B34" w:rsidRPr="00430CBA" w:rsidTr="00A41B3F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3. О</w:t>
            </w:r>
            <w:r w:rsidRPr="00313AA5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04B34" w:rsidRPr="00430CBA" w:rsidTr="00A41B3F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04B34" w:rsidRPr="00430CBA" w:rsidTr="00A41B3F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04B34" w:rsidRPr="00430CBA" w:rsidTr="00A41B3F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6. Ответ на жалобу прошу направить (</w:t>
            </w:r>
            <w:proofErr w:type="gramStart"/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нужное</w:t>
            </w:r>
            <w:proofErr w:type="gramEnd"/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отметить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при </w:t>
            </w:r>
            <w:proofErr w:type="spellStart"/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посещении_____</w:t>
            </w:r>
            <w:proofErr w:type="spellEnd"/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604B34" w:rsidRPr="00430CBA" w:rsidTr="00A41B3F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604B34" w:rsidRPr="00430CBA" w:rsidTr="00A41B3F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4" w:rsidRPr="00430CBA" w:rsidRDefault="00604B34" w:rsidP="00A41B3F">
            <w:pPr>
              <w:pStyle w:val="a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Заявитель, подавший жалобу</w:t>
      </w:r>
    </w:p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i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(подпись)</w:t>
      </w:r>
    </w:p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Отметка специалиста о приеме жалобы:</w:t>
      </w:r>
    </w:p>
    <w:p w:rsidR="00604B34" w:rsidRPr="00430CBA" w:rsidRDefault="00604B34" w:rsidP="00604B34">
      <w:pPr>
        <w:pStyle w:val="a8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604B34" w:rsidRPr="00430CBA" w:rsidRDefault="00604B34" w:rsidP="00604B34">
      <w:pPr>
        <w:pStyle w:val="a8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(Ф.И.О., подпись)</w:t>
      </w:r>
    </w:p>
    <w:p w:rsidR="00604B34" w:rsidRDefault="00604B34" w:rsidP="00604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15AC" w:rsidRDefault="009515AC" w:rsidP="00946D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515AC" w:rsidSect="00834DD4">
      <w:pgSz w:w="11906" w:h="16838" w:code="9"/>
      <w:pgMar w:top="0" w:right="851" w:bottom="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79A42A2"/>
    <w:multiLevelType w:val="hybridMultilevel"/>
    <w:tmpl w:val="644297D2"/>
    <w:lvl w:ilvl="0" w:tplc="8AECF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371C60"/>
    <w:multiLevelType w:val="hybridMultilevel"/>
    <w:tmpl w:val="504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36DE"/>
    <w:rsid w:val="000204D4"/>
    <w:rsid w:val="000466D4"/>
    <w:rsid w:val="00050A56"/>
    <w:rsid w:val="00062EAC"/>
    <w:rsid w:val="000B0145"/>
    <w:rsid w:val="000C18DB"/>
    <w:rsid w:val="000D1E53"/>
    <w:rsid w:val="000E42C6"/>
    <w:rsid w:val="00102907"/>
    <w:rsid w:val="0011245A"/>
    <w:rsid w:val="0011717C"/>
    <w:rsid w:val="00124261"/>
    <w:rsid w:val="00145167"/>
    <w:rsid w:val="001520A5"/>
    <w:rsid w:val="0018787E"/>
    <w:rsid w:val="00194573"/>
    <w:rsid w:val="001A1FF3"/>
    <w:rsid w:val="001C624E"/>
    <w:rsid w:val="001D0C8D"/>
    <w:rsid w:val="001D5086"/>
    <w:rsid w:val="001E64A7"/>
    <w:rsid w:val="001F35AB"/>
    <w:rsid w:val="001F403A"/>
    <w:rsid w:val="001F7F4B"/>
    <w:rsid w:val="00202976"/>
    <w:rsid w:val="00207F5F"/>
    <w:rsid w:val="00215A2F"/>
    <w:rsid w:val="00241AA3"/>
    <w:rsid w:val="002566AD"/>
    <w:rsid w:val="00270473"/>
    <w:rsid w:val="0027616E"/>
    <w:rsid w:val="00283044"/>
    <w:rsid w:val="002A1A90"/>
    <w:rsid w:val="002A230B"/>
    <w:rsid w:val="002B58A8"/>
    <w:rsid w:val="002C626D"/>
    <w:rsid w:val="002D2285"/>
    <w:rsid w:val="002F31F9"/>
    <w:rsid w:val="00300FC4"/>
    <w:rsid w:val="00322076"/>
    <w:rsid w:val="0032356B"/>
    <w:rsid w:val="00356301"/>
    <w:rsid w:val="00370AD9"/>
    <w:rsid w:val="00375F82"/>
    <w:rsid w:val="00391358"/>
    <w:rsid w:val="003935FE"/>
    <w:rsid w:val="003A0AAD"/>
    <w:rsid w:val="003B52D9"/>
    <w:rsid w:val="003B5A4F"/>
    <w:rsid w:val="003B5B37"/>
    <w:rsid w:val="003D74C1"/>
    <w:rsid w:val="003E4CC9"/>
    <w:rsid w:val="00403CD7"/>
    <w:rsid w:val="00414571"/>
    <w:rsid w:val="00421C45"/>
    <w:rsid w:val="00424521"/>
    <w:rsid w:val="00430F02"/>
    <w:rsid w:val="004457C8"/>
    <w:rsid w:val="0045030C"/>
    <w:rsid w:val="00450F63"/>
    <w:rsid w:val="00460C71"/>
    <w:rsid w:val="00462C21"/>
    <w:rsid w:val="00463733"/>
    <w:rsid w:val="00464F43"/>
    <w:rsid w:val="00477DD7"/>
    <w:rsid w:val="00480886"/>
    <w:rsid w:val="0048526C"/>
    <w:rsid w:val="004853C9"/>
    <w:rsid w:val="00487CB2"/>
    <w:rsid w:val="00492F01"/>
    <w:rsid w:val="0049416C"/>
    <w:rsid w:val="004A3749"/>
    <w:rsid w:val="004D0BDA"/>
    <w:rsid w:val="004D3388"/>
    <w:rsid w:val="004D51A7"/>
    <w:rsid w:val="004E7B25"/>
    <w:rsid w:val="005044DF"/>
    <w:rsid w:val="005171D7"/>
    <w:rsid w:val="005228F7"/>
    <w:rsid w:val="00525811"/>
    <w:rsid w:val="00531BC3"/>
    <w:rsid w:val="00536DC1"/>
    <w:rsid w:val="0054564D"/>
    <w:rsid w:val="00563123"/>
    <w:rsid w:val="005672CE"/>
    <w:rsid w:val="005673DE"/>
    <w:rsid w:val="00573926"/>
    <w:rsid w:val="005A5E04"/>
    <w:rsid w:val="005C3588"/>
    <w:rsid w:val="005D453F"/>
    <w:rsid w:val="005F2A26"/>
    <w:rsid w:val="005F52F0"/>
    <w:rsid w:val="005F5B0B"/>
    <w:rsid w:val="00604B34"/>
    <w:rsid w:val="00605924"/>
    <w:rsid w:val="0060641C"/>
    <w:rsid w:val="00613D92"/>
    <w:rsid w:val="00683DAD"/>
    <w:rsid w:val="006909AE"/>
    <w:rsid w:val="006A1DC0"/>
    <w:rsid w:val="006A7B91"/>
    <w:rsid w:val="006B267F"/>
    <w:rsid w:val="006C7661"/>
    <w:rsid w:val="006E2CCE"/>
    <w:rsid w:val="006E4FD5"/>
    <w:rsid w:val="006E5FA5"/>
    <w:rsid w:val="00705E22"/>
    <w:rsid w:val="00714826"/>
    <w:rsid w:val="00716ABB"/>
    <w:rsid w:val="007211C6"/>
    <w:rsid w:val="007361B0"/>
    <w:rsid w:val="0074629D"/>
    <w:rsid w:val="007617F6"/>
    <w:rsid w:val="00766859"/>
    <w:rsid w:val="00777B3E"/>
    <w:rsid w:val="00777B51"/>
    <w:rsid w:val="007A003B"/>
    <w:rsid w:val="007A5C54"/>
    <w:rsid w:val="007B2D22"/>
    <w:rsid w:val="007C496A"/>
    <w:rsid w:val="007E7192"/>
    <w:rsid w:val="008126C6"/>
    <w:rsid w:val="00824CC8"/>
    <w:rsid w:val="00834DD4"/>
    <w:rsid w:val="008357E1"/>
    <w:rsid w:val="0084003B"/>
    <w:rsid w:val="00845F7A"/>
    <w:rsid w:val="00866611"/>
    <w:rsid w:val="008804F5"/>
    <w:rsid w:val="00886B73"/>
    <w:rsid w:val="008A2239"/>
    <w:rsid w:val="008C08CE"/>
    <w:rsid w:val="008D32E7"/>
    <w:rsid w:val="008D7928"/>
    <w:rsid w:val="008F1C0C"/>
    <w:rsid w:val="009100BC"/>
    <w:rsid w:val="009349E1"/>
    <w:rsid w:val="00946D7A"/>
    <w:rsid w:val="009500B3"/>
    <w:rsid w:val="009515AC"/>
    <w:rsid w:val="0095310F"/>
    <w:rsid w:val="00957C60"/>
    <w:rsid w:val="00966BF3"/>
    <w:rsid w:val="009766DF"/>
    <w:rsid w:val="00996224"/>
    <w:rsid w:val="009A42BC"/>
    <w:rsid w:val="009B4161"/>
    <w:rsid w:val="009E1464"/>
    <w:rsid w:val="009E6043"/>
    <w:rsid w:val="00A06085"/>
    <w:rsid w:val="00A40C49"/>
    <w:rsid w:val="00A41B3F"/>
    <w:rsid w:val="00A54E70"/>
    <w:rsid w:val="00A55A93"/>
    <w:rsid w:val="00A666E1"/>
    <w:rsid w:val="00A670AD"/>
    <w:rsid w:val="00A744F1"/>
    <w:rsid w:val="00A769A9"/>
    <w:rsid w:val="00AA371A"/>
    <w:rsid w:val="00AB4AE5"/>
    <w:rsid w:val="00AC15D2"/>
    <w:rsid w:val="00AD16D4"/>
    <w:rsid w:val="00AE0197"/>
    <w:rsid w:val="00AE1303"/>
    <w:rsid w:val="00AF25D8"/>
    <w:rsid w:val="00B0789C"/>
    <w:rsid w:val="00B1199E"/>
    <w:rsid w:val="00B137FE"/>
    <w:rsid w:val="00B215C2"/>
    <w:rsid w:val="00B45C02"/>
    <w:rsid w:val="00B47083"/>
    <w:rsid w:val="00B536D2"/>
    <w:rsid w:val="00B659D1"/>
    <w:rsid w:val="00B70198"/>
    <w:rsid w:val="00B736DE"/>
    <w:rsid w:val="00B742EE"/>
    <w:rsid w:val="00B92730"/>
    <w:rsid w:val="00BA5943"/>
    <w:rsid w:val="00BB0B19"/>
    <w:rsid w:val="00BD0334"/>
    <w:rsid w:val="00BE5796"/>
    <w:rsid w:val="00BF4543"/>
    <w:rsid w:val="00BF72CC"/>
    <w:rsid w:val="00C10275"/>
    <w:rsid w:val="00C11F1F"/>
    <w:rsid w:val="00C13151"/>
    <w:rsid w:val="00C3231C"/>
    <w:rsid w:val="00C446B8"/>
    <w:rsid w:val="00C5308B"/>
    <w:rsid w:val="00C628DA"/>
    <w:rsid w:val="00C65928"/>
    <w:rsid w:val="00C702EC"/>
    <w:rsid w:val="00C84ED7"/>
    <w:rsid w:val="00CD17EF"/>
    <w:rsid w:val="00CD6535"/>
    <w:rsid w:val="00CE4ED8"/>
    <w:rsid w:val="00D100A3"/>
    <w:rsid w:val="00D17E25"/>
    <w:rsid w:val="00D201D4"/>
    <w:rsid w:val="00D3048E"/>
    <w:rsid w:val="00D351B5"/>
    <w:rsid w:val="00D42B70"/>
    <w:rsid w:val="00D50F0E"/>
    <w:rsid w:val="00D654D8"/>
    <w:rsid w:val="00D734FA"/>
    <w:rsid w:val="00D872DB"/>
    <w:rsid w:val="00D966FC"/>
    <w:rsid w:val="00DB561F"/>
    <w:rsid w:val="00DC447F"/>
    <w:rsid w:val="00DC4DEC"/>
    <w:rsid w:val="00DF682A"/>
    <w:rsid w:val="00E020EF"/>
    <w:rsid w:val="00E021E4"/>
    <w:rsid w:val="00E11A5B"/>
    <w:rsid w:val="00E22B94"/>
    <w:rsid w:val="00E2660E"/>
    <w:rsid w:val="00E27532"/>
    <w:rsid w:val="00E311E1"/>
    <w:rsid w:val="00E33738"/>
    <w:rsid w:val="00E54D3E"/>
    <w:rsid w:val="00E64665"/>
    <w:rsid w:val="00EA7420"/>
    <w:rsid w:val="00EB1D6C"/>
    <w:rsid w:val="00EB54E4"/>
    <w:rsid w:val="00EC5213"/>
    <w:rsid w:val="00EE1AAD"/>
    <w:rsid w:val="00EF24BA"/>
    <w:rsid w:val="00EF29D0"/>
    <w:rsid w:val="00F12781"/>
    <w:rsid w:val="00F42F33"/>
    <w:rsid w:val="00F51732"/>
    <w:rsid w:val="00F54FED"/>
    <w:rsid w:val="00F73D27"/>
    <w:rsid w:val="00F86252"/>
    <w:rsid w:val="00F8790F"/>
    <w:rsid w:val="00F92A9D"/>
    <w:rsid w:val="00F96D1B"/>
    <w:rsid w:val="00F97365"/>
    <w:rsid w:val="00FC11DE"/>
    <w:rsid w:val="00FC7878"/>
    <w:rsid w:val="00FD0DC6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02EC"/>
    <w:rPr>
      <w:color w:val="0000FF"/>
      <w:u w:val="single"/>
    </w:rPr>
  </w:style>
  <w:style w:type="paragraph" w:styleId="a8">
    <w:name w:val="No Spacing"/>
    <w:uiPriority w:val="1"/>
    <w:qFormat/>
    <w:rsid w:val="009515A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C6592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C12A-BA33-4F7E-B0CD-7143EBB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36007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Светлана</cp:lastModifiedBy>
  <cp:revision>4</cp:revision>
  <cp:lastPrinted>2017-07-31T10:54:00Z</cp:lastPrinted>
  <dcterms:created xsi:type="dcterms:W3CDTF">2020-06-17T08:33:00Z</dcterms:created>
  <dcterms:modified xsi:type="dcterms:W3CDTF">2020-06-18T06:44:00Z</dcterms:modified>
</cp:coreProperties>
</file>