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8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68"/>
        <w:gridCol w:w="6700"/>
        <w:gridCol w:w="100"/>
        <w:gridCol w:w="15"/>
      </w:tblGrid>
      <w:tr w:rsidR="00576B56" w:rsidRPr="001548FB" w:rsidTr="00243F4F">
        <w:trPr>
          <w:gridAfter w:val="1"/>
          <w:wAfter w:w="15" w:type="dxa"/>
        </w:trPr>
        <w:tc>
          <w:tcPr>
            <w:tcW w:w="8468" w:type="dxa"/>
          </w:tcPr>
          <w:p w:rsidR="00576B56" w:rsidRPr="001548FB" w:rsidRDefault="00576B56" w:rsidP="003A217A"/>
        </w:tc>
        <w:tc>
          <w:tcPr>
            <w:tcW w:w="6700" w:type="dxa"/>
            <w:tcMar>
              <w:right w:w="72" w:type="dxa"/>
            </w:tcMar>
          </w:tcPr>
          <w:p w:rsidR="00576B56" w:rsidRPr="009755B3" w:rsidRDefault="00576B56" w:rsidP="007D162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  <w:r w:rsidRPr="009755B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576B56" w:rsidRDefault="00576B56" w:rsidP="007D162E">
            <w:pPr>
              <w:ind w:left="1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66">
              <w:rPr>
                <w:rFonts w:ascii="Times New Roman" w:hAnsi="Times New Roman"/>
                <w:sz w:val="24"/>
                <w:szCs w:val="24"/>
              </w:rPr>
              <w:t>к Решению Собрания депутатов                                                                           Старочеркасского сельского поселения</w:t>
            </w:r>
            <w:r w:rsidRPr="00910766">
              <w:rPr>
                <w:rFonts w:ascii="Times New Roman" w:hAnsi="Times New Roman"/>
                <w:sz w:val="24"/>
                <w:szCs w:val="24"/>
              </w:rPr>
              <w:br/>
              <w:t>«О бюджете Старочеркасского сельского                                             поселения Аксайского района на 20</w:t>
            </w:r>
            <w:r w:rsidR="00C94ACB">
              <w:rPr>
                <w:rFonts w:ascii="Times New Roman" w:hAnsi="Times New Roman"/>
                <w:sz w:val="24"/>
                <w:szCs w:val="24"/>
              </w:rPr>
              <w:t>20</w:t>
            </w:r>
            <w:r w:rsidRPr="009107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910766">
              <w:rPr>
                <w:rFonts w:ascii="Times New Roman" w:hAnsi="Times New Roman"/>
                <w:sz w:val="24"/>
                <w:szCs w:val="24"/>
              </w:rPr>
              <w:br/>
              <w:t>и на плановый период 20</w:t>
            </w:r>
            <w:r w:rsidRPr="00257C2B">
              <w:rPr>
                <w:rFonts w:ascii="Times New Roman" w:hAnsi="Times New Roman"/>
                <w:sz w:val="24"/>
                <w:szCs w:val="24"/>
              </w:rPr>
              <w:t>2</w:t>
            </w:r>
            <w:r w:rsidR="00C94ACB">
              <w:rPr>
                <w:rFonts w:ascii="Times New Roman" w:hAnsi="Times New Roman"/>
                <w:sz w:val="24"/>
                <w:szCs w:val="24"/>
              </w:rPr>
              <w:t>1</w:t>
            </w:r>
            <w:r w:rsidRPr="00910766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C94ACB">
              <w:rPr>
                <w:rFonts w:ascii="Times New Roman" w:hAnsi="Times New Roman"/>
                <w:sz w:val="24"/>
                <w:szCs w:val="24"/>
              </w:rPr>
              <w:t>2</w:t>
            </w:r>
            <w:r w:rsidRPr="00910766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2469FD" w:rsidRPr="00910766" w:rsidRDefault="002469FD" w:rsidP="007D162E">
            <w:pPr>
              <w:ind w:left="1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26 декабря 2019г. №111</w:t>
            </w:r>
          </w:p>
          <w:p w:rsidR="00576B56" w:rsidRDefault="00576B56" w:rsidP="003A217A">
            <w:pPr>
              <w:jc w:val="center"/>
              <w:rPr>
                <w:rFonts w:ascii="Times New Roman" w:hAnsi="Times New Roman"/>
                <w:color w:val="000000"/>
                <w:sz w:val="30"/>
              </w:rPr>
            </w:pPr>
          </w:p>
        </w:tc>
        <w:tc>
          <w:tcPr>
            <w:tcW w:w="100" w:type="dxa"/>
          </w:tcPr>
          <w:p w:rsidR="00576B56" w:rsidRPr="001548FB" w:rsidRDefault="00576B56" w:rsidP="003A217A"/>
        </w:tc>
      </w:tr>
      <w:tr w:rsidR="00576B56" w:rsidRPr="001548FB" w:rsidTr="00243F4F">
        <w:trPr>
          <w:trHeight w:val="57"/>
        </w:trPr>
        <w:tc>
          <w:tcPr>
            <w:tcW w:w="15283" w:type="dxa"/>
            <w:gridSpan w:val="4"/>
          </w:tcPr>
          <w:p w:rsidR="00576B56" w:rsidRPr="001548FB" w:rsidRDefault="00576B56" w:rsidP="003A217A"/>
        </w:tc>
      </w:tr>
      <w:tr w:rsidR="00576B56" w:rsidRPr="001548FB" w:rsidTr="00243F4F">
        <w:tc>
          <w:tcPr>
            <w:tcW w:w="15168" w:type="dxa"/>
            <w:gridSpan w:val="2"/>
            <w:tcMar>
              <w:right w:w="72" w:type="dxa"/>
            </w:tcMar>
            <w:vAlign w:val="bottom"/>
          </w:tcPr>
          <w:p w:rsidR="00576B56" w:rsidRDefault="00576B56" w:rsidP="003A217A">
            <w:pPr>
              <w:jc w:val="center"/>
              <w:rPr>
                <w:rFonts w:ascii="Times New Roman" w:hAnsi="Times New Roman"/>
                <w:b/>
                <w:color w:val="000000"/>
                <w:sz w:val="30"/>
              </w:rPr>
            </w:pPr>
          </w:p>
          <w:p w:rsidR="00576B56" w:rsidRPr="000E514B" w:rsidRDefault="00576B56" w:rsidP="003A217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51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Ведомственная структура расходов</w:t>
            </w:r>
          </w:p>
          <w:p w:rsidR="00576B56" w:rsidRPr="000E514B" w:rsidRDefault="00576B56" w:rsidP="003A217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51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поселения </w:t>
            </w:r>
            <w:r w:rsidRPr="000E51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20</w:t>
            </w:r>
            <w:r w:rsidR="00C94A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</w:t>
            </w:r>
            <w:r w:rsidRPr="000E51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 w:rsidRPr="00257C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C94A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Pr="000E51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202</w:t>
            </w:r>
            <w:r w:rsidR="00C94A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Pr="000E51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годов</w:t>
            </w:r>
          </w:p>
          <w:p w:rsidR="00576B56" w:rsidRDefault="00576B56" w:rsidP="003A217A">
            <w:pPr>
              <w:jc w:val="center"/>
              <w:rPr>
                <w:rFonts w:ascii="Times New Roman" w:hAnsi="Times New Roman"/>
                <w:b/>
                <w:color w:val="000000"/>
                <w:sz w:val="30"/>
              </w:rPr>
            </w:pPr>
          </w:p>
        </w:tc>
        <w:tc>
          <w:tcPr>
            <w:tcW w:w="115" w:type="dxa"/>
            <w:gridSpan w:val="2"/>
          </w:tcPr>
          <w:p w:rsidR="00576B56" w:rsidRPr="001548FB" w:rsidRDefault="00576B56" w:rsidP="003A217A"/>
        </w:tc>
      </w:tr>
      <w:tr w:rsidR="00576B56" w:rsidRPr="001548FB" w:rsidTr="00243F4F">
        <w:tc>
          <w:tcPr>
            <w:tcW w:w="15168" w:type="dxa"/>
            <w:gridSpan w:val="2"/>
            <w:tcMar>
              <w:left w:w="86" w:type="dxa"/>
              <w:right w:w="158" w:type="dxa"/>
            </w:tcMar>
            <w:vAlign w:val="center"/>
          </w:tcPr>
          <w:p w:rsidR="00576B56" w:rsidRDefault="00576B56" w:rsidP="003A217A">
            <w:pPr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(тыс. рублей)</w:t>
            </w:r>
          </w:p>
        </w:tc>
        <w:tc>
          <w:tcPr>
            <w:tcW w:w="115" w:type="dxa"/>
            <w:gridSpan w:val="2"/>
          </w:tcPr>
          <w:p w:rsidR="00576B56" w:rsidRPr="001548FB" w:rsidRDefault="00576B56" w:rsidP="003A217A"/>
        </w:tc>
      </w:tr>
    </w:tbl>
    <w:p w:rsidR="00576B56" w:rsidRDefault="00576B56" w:rsidP="005659B0"/>
    <w:tbl>
      <w:tblPr>
        <w:tblW w:w="15592" w:type="dxa"/>
        <w:tblInd w:w="-4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2"/>
        <w:gridCol w:w="731"/>
        <w:gridCol w:w="444"/>
        <w:gridCol w:w="487"/>
        <w:gridCol w:w="1863"/>
        <w:gridCol w:w="728"/>
        <w:gridCol w:w="1842"/>
        <w:gridCol w:w="1842"/>
        <w:gridCol w:w="1843"/>
      </w:tblGrid>
      <w:tr w:rsidR="00576B56" w:rsidRPr="001548FB" w:rsidTr="001B2EC1">
        <w:trPr>
          <w:trHeight w:val="687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1548FB" w:rsidRDefault="00576B56" w:rsidP="003A217A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1548FB">
              <w:rPr>
                <w:rFonts w:ascii="Times New Roman" w:hAnsi="Times New Roman"/>
                <w:b/>
                <w:color w:val="000000"/>
                <w:sz w:val="28"/>
              </w:rPr>
              <w:t>Наименование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1548FB" w:rsidRDefault="00576B56" w:rsidP="003A217A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1548FB">
              <w:rPr>
                <w:rFonts w:ascii="Times New Roman" w:hAnsi="Times New Roman"/>
                <w:b/>
                <w:color w:val="000000"/>
                <w:sz w:val="28"/>
              </w:rPr>
              <w:t>Мин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1548FB" w:rsidRDefault="00576B56" w:rsidP="003A217A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1548FB">
              <w:rPr>
                <w:rFonts w:ascii="Times New Roman" w:hAnsi="Times New Roman"/>
                <w:b/>
                <w:color w:val="000000"/>
                <w:sz w:val="28"/>
              </w:rPr>
              <w:t>Рз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1548FB" w:rsidRDefault="00576B56" w:rsidP="003A217A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1548FB">
              <w:rPr>
                <w:rFonts w:ascii="Times New Roman" w:hAnsi="Times New Roman"/>
                <w:b/>
                <w:color w:val="000000"/>
                <w:sz w:val="28"/>
              </w:rPr>
              <w:t>ПР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1548FB" w:rsidRDefault="00576B56" w:rsidP="003A217A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1548FB">
              <w:rPr>
                <w:rFonts w:ascii="Times New Roman" w:hAnsi="Times New Roman"/>
                <w:b/>
                <w:color w:val="000000"/>
                <w:sz w:val="28"/>
              </w:rPr>
              <w:t>ЦСР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1548FB" w:rsidRDefault="00576B56" w:rsidP="003A217A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1548FB">
              <w:rPr>
                <w:rFonts w:ascii="Times New Roman" w:hAnsi="Times New Roman"/>
                <w:b/>
                <w:color w:val="000000"/>
                <w:sz w:val="28"/>
              </w:rPr>
              <w:t>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1548FB" w:rsidRDefault="00576B56" w:rsidP="00C94ACB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1548FB">
              <w:rPr>
                <w:rFonts w:ascii="Times New Roman" w:hAnsi="Times New Roman"/>
                <w:b/>
                <w:color w:val="000000"/>
                <w:sz w:val="28"/>
              </w:rPr>
              <w:t>20</w:t>
            </w:r>
            <w:r w:rsidR="00C94ACB">
              <w:rPr>
                <w:rFonts w:ascii="Times New Roman" w:hAnsi="Times New Roman"/>
                <w:b/>
                <w:color w:val="000000"/>
                <w:sz w:val="28"/>
              </w:rPr>
              <w:t>20</w:t>
            </w:r>
            <w:r w:rsidRPr="001548FB">
              <w:rPr>
                <w:rFonts w:ascii="Times New Roman" w:hAnsi="Times New Roman"/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1548FB" w:rsidRDefault="00576B56" w:rsidP="00C94ACB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1548FB">
              <w:rPr>
                <w:rFonts w:ascii="Times New Roman" w:hAnsi="Times New Roman"/>
                <w:b/>
                <w:color w:val="000000"/>
                <w:sz w:val="28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2</w:t>
            </w:r>
            <w:r w:rsidR="00C94ACB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  <w:r w:rsidRPr="001548FB">
              <w:rPr>
                <w:rFonts w:ascii="Times New Roman" w:hAnsi="Times New Roman"/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1548FB" w:rsidRDefault="00576B56" w:rsidP="00C94ACB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1548FB">
              <w:rPr>
                <w:rFonts w:ascii="Times New Roman" w:hAnsi="Times New Roman"/>
                <w:b/>
                <w:color w:val="000000"/>
                <w:sz w:val="28"/>
              </w:rPr>
              <w:t>202</w:t>
            </w:r>
            <w:r w:rsidR="00C94ACB">
              <w:rPr>
                <w:rFonts w:ascii="Times New Roman" w:hAnsi="Times New Roman"/>
                <w:b/>
                <w:color w:val="000000"/>
                <w:sz w:val="28"/>
              </w:rPr>
              <w:t>2</w:t>
            </w:r>
            <w:r w:rsidRPr="001548FB">
              <w:rPr>
                <w:rFonts w:ascii="Times New Roman" w:hAnsi="Times New Roman"/>
                <w:b/>
                <w:color w:val="000000"/>
                <w:sz w:val="28"/>
              </w:rPr>
              <w:t xml:space="preserve"> год</w:t>
            </w:r>
          </w:p>
        </w:tc>
      </w:tr>
    </w:tbl>
    <w:p w:rsidR="00576B56" w:rsidRDefault="00576B56"/>
    <w:tbl>
      <w:tblPr>
        <w:tblW w:w="15592" w:type="dxa"/>
        <w:tblInd w:w="-4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2"/>
        <w:gridCol w:w="731"/>
        <w:gridCol w:w="444"/>
        <w:gridCol w:w="487"/>
        <w:gridCol w:w="1863"/>
        <w:gridCol w:w="728"/>
        <w:gridCol w:w="1842"/>
        <w:gridCol w:w="1842"/>
        <w:gridCol w:w="1843"/>
      </w:tblGrid>
      <w:tr w:rsidR="00576B56" w:rsidRPr="001548FB" w:rsidTr="001B2EC1">
        <w:trPr>
          <w:trHeight w:val="32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5659B0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5659B0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5659B0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5659B0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5659B0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5659B0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5659B0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5659B0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5659B0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</w:tr>
      <w:tr w:rsidR="00576B56" w:rsidRPr="001548FB" w:rsidTr="001B2EC1">
        <w:trPr>
          <w:trHeight w:val="32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Default="00576B5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646E26" w:rsidRDefault="00576B56" w:rsidP="00363723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646E26" w:rsidRDefault="00576B56" w:rsidP="00363723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646E26" w:rsidRDefault="00576B56" w:rsidP="00363723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646E26" w:rsidRDefault="00576B56" w:rsidP="00363723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646E26" w:rsidRDefault="00576B56" w:rsidP="00363723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3E020B" w:rsidRDefault="003E020B" w:rsidP="00800298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51 630.0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3E020B" w:rsidRDefault="003E020B" w:rsidP="00800298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19 364.0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3E020B" w:rsidRDefault="003E020B" w:rsidP="00800298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19 759.2</w:t>
            </w:r>
          </w:p>
        </w:tc>
      </w:tr>
      <w:tr w:rsidR="00576B56" w:rsidRPr="001548FB" w:rsidTr="001B2EC1">
        <w:trPr>
          <w:trHeight w:val="32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Default="00576B5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Старочеркасского сельского поселения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646E26" w:rsidRDefault="00576B56" w:rsidP="00363723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646E26">
              <w:rPr>
                <w:rFonts w:ascii="Times New Roman" w:hAnsi="Times New Roman"/>
                <w:b/>
                <w:color w:val="000000"/>
                <w:sz w:val="28"/>
              </w:rPr>
              <w:t>951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646E26" w:rsidRDefault="00576B56" w:rsidP="00363723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646E26" w:rsidRDefault="00576B56" w:rsidP="00363723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646E26" w:rsidRDefault="00576B56" w:rsidP="00363723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646E26" w:rsidRDefault="00576B56" w:rsidP="00363723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3E020B" w:rsidRDefault="003E020B" w:rsidP="00FD67B5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51 630.0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3E020B" w:rsidRDefault="003E020B" w:rsidP="00E97066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19364.0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3E020B" w:rsidRDefault="003E020B" w:rsidP="00E97066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19 759.2</w:t>
            </w:r>
          </w:p>
        </w:tc>
      </w:tr>
      <w:tr w:rsidR="00576B56" w:rsidRPr="001548FB" w:rsidTr="00D4463D">
        <w:trPr>
          <w:trHeight w:val="32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576B56" w:rsidRDefault="00576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выплаты по оплате труда работников органа местного самоуправления муниципального образования "Старочеркасское сельское поселение" в рамках обеспечения деятельности органа местного самоуправления муниципального образования "Старочеркасское сельское поселение" (Расходы на выплаты персоналу государственных (муниципальных) органов)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89 1 00 00110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603719" w:rsidRDefault="00603719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6 </w:t>
            </w:r>
            <w:r w:rsidR="006E070F">
              <w:rPr>
                <w:rFonts w:ascii="Times New Roman" w:hAnsi="Times New Roman"/>
                <w:color w:val="000000"/>
                <w:sz w:val="28"/>
              </w:rPr>
              <w:t>7</w:t>
            </w:r>
            <w:r w:rsidR="00517BB0">
              <w:rPr>
                <w:rFonts w:ascii="Times New Roman" w:hAnsi="Times New Roman"/>
                <w:color w:val="000000"/>
                <w:sz w:val="28"/>
                <w:lang w:val="en-US"/>
              </w:rPr>
              <w:t>3</w:t>
            </w:r>
            <w:r w:rsidR="006E070F">
              <w:rPr>
                <w:rFonts w:ascii="Times New Roman" w:hAnsi="Times New Roman"/>
                <w:color w:val="000000"/>
                <w:sz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 w:rsidR="006E070F"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5E5457" w:rsidRDefault="00576B56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6 </w:t>
            </w:r>
            <w:r w:rsidR="00517BB0">
              <w:rPr>
                <w:rFonts w:ascii="Times New Roman" w:hAnsi="Times New Roman"/>
                <w:color w:val="000000"/>
                <w:sz w:val="28"/>
                <w:lang w:val="en-US"/>
              </w:rPr>
              <w:t>071</w:t>
            </w: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5E5457" w:rsidRDefault="00576B56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6 </w:t>
            </w:r>
            <w:r w:rsidR="00517BB0">
              <w:rPr>
                <w:rFonts w:ascii="Times New Roman" w:hAnsi="Times New Roman"/>
                <w:color w:val="000000"/>
                <w:sz w:val="28"/>
                <w:lang w:val="en-US"/>
              </w:rPr>
              <w:t>071</w:t>
            </w: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.5</w:t>
            </w:r>
          </w:p>
        </w:tc>
      </w:tr>
      <w:tr w:rsidR="00576B56" w:rsidRPr="001548FB" w:rsidTr="00D4463D">
        <w:trPr>
          <w:trHeight w:val="32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576B56" w:rsidRDefault="00576B56" w:rsidP="002164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обеспечение деятельности органа местного самоуправления муниципального образования "Старочеркасское сельское поселение" в рамках обеспечения деятельности органа местного самоуправления муниципального образования "Старочеркасское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89 1 00 00190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603719" w:rsidRDefault="00603719" w:rsidP="006E070F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 w:rsidR="006E070F">
              <w:rPr>
                <w:rFonts w:ascii="Times New Roman" w:hAnsi="Times New Roman"/>
                <w:color w:val="000000"/>
                <w:sz w:val="28"/>
              </w:rPr>
              <w:t> 124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 w:rsidR="006E070F"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5E5457" w:rsidRDefault="006A3724" w:rsidP="00363723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479.2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6A3724" w:rsidRDefault="006A3724" w:rsidP="00603719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41.6</w:t>
            </w:r>
          </w:p>
        </w:tc>
      </w:tr>
      <w:tr w:rsidR="00576B56" w:rsidRPr="001548FB" w:rsidTr="00D4463D">
        <w:trPr>
          <w:trHeight w:val="32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576B56" w:rsidRDefault="00576B56" w:rsidP="002164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органа местного самоуправления муниципального образования "Старочеркасское сельское поселение" в рамках обеспечения деятельности органа местного самоуправления муниципального образования "Старочеркасское сельское поселение" (Уплата налогов, сборов и иных платежей)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89 1 00 00190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6E070F" w:rsidRDefault="006E070F" w:rsidP="006E070F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  <w:r w:rsidR="00576B56">
              <w:rPr>
                <w:rFonts w:ascii="Times New Roman" w:hAnsi="Times New Roman"/>
                <w:color w:val="000000"/>
                <w:sz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5E5457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5E5457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</w:t>
            </w:r>
          </w:p>
        </w:tc>
      </w:tr>
      <w:tr w:rsidR="00576B56" w:rsidRPr="001548FB" w:rsidTr="00D4463D">
        <w:trPr>
          <w:trHeight w:val="32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576B56" w:rsidRDefault="00576B56" w:rsidP="002164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 непрограммных расходов органов местного самоуправления муниципального образования "Старочеркасское сельское поселение" 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Default="00576B56" w:rsidP="00800298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Default="00576B56" w:rsidP="00800298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Default="00576B56" w:rsidP="00800298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Default="00576B56" w:rsidP="00800298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99 9 00 72390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Default="00576B56" w:rsidP="00800298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5E5457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5E5457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5E5457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0.2</w:t>
            </w:r>
          </w:p>
        </w:tc>
      </w:tr>
      <w:tr w:rsidR="00576B56" w:rsidRPr="001548FB" w:rsidTr="00D4463D">
        <w:trPr>
          <w:trHeight w:val="32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576B56" w:rsidRDefault="00576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по передаче полномочий контрольно-счетного органа Старочеркасского сельского поселения по осуществлению внешнего муниципального финансового контроля в рамках непрограммных расходов органов местного самоуправления муниципального образования «Старочеркасское сельское поселение» (Иные межбюджетные трансферты)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257C2B" w:rsidRDefault="00576B56" w:rsidP="00800298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951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257C2B" w:rsidRDefault="00576B56" w:rsidP="00800298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257C2B" w:rsidRDefault="00576B56" w:rsidP="00800298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5F6533" w:rsidRDefault="00576B56" w:rsidP="005F653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99 9 00 </w:t>
            </w:r>
            <w:r w:rsidR="005F6533">
              <w:rPr>
                <w:rFonts w:ascii="Times New Roman" w:hAnsi="Times New Roman"/>
                <w:color w:val="000000"/>
                <w:sz w:val="28"/>
              </w:rPr>
              <w:t>89010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257C2B" w:rsidRDefault="00576B56" w:rsidP="00800298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603719" w:rsidRDefault="00603719" w:rsidP="0036372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603719" w:rsidRDefault="00603719" w:rsidP="0036372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29.3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257C2B" w:rsidRDefault="00603719" w:rsidP="00363723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  <w:r w:rsidR="00576B56">
              <w:rPr>
                <w:rFonts w:ascii="Times New Roman" w:hAnsi="Times New Roman"/>
                <w:color w:val="000000"/>
                <w:sz w:val="28"/>
                <w:lang w:val="en-US"/>
              </w:rPr>
              <w:t>.3</w:t>
            </w:r>
          </w:p>
        </w:tc>
      </w:tr>
      <w:tr w:rsidR="00576B56" w:rsidRPr="001548FB" w:rsidTr="00D4463D">
        <w:trPr>
          <w:trHeight w:val="32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576B56" w:rsidRDefault="00576B56" w:rsidP="002164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оценке муниципального имущества, признание прав и регулирование отношений по муниципальной собственности Старочеркасского сельского поселения в рамках подпрограммы «Развитие и совершенствование учета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 муниципальной программы Старочеркасского сельского поселения</w:t>
            </w:r>
            <w:r w:rsidR="0021640F" w:rsidRPr="002164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муниципальным имуществом»  (Иные закупки товаров, работ и услуг для государственных (муниципальных) нужд)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257C2B" w:rsidRDefault="00576B56" w:rsidP="00800298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951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257C2B" w:rsidRDefault="00576B56" w:rsidP="00800298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257C2B" w:rsidRDefault="00576B56" w:rsidP="00800298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257C2B" w:rsidRDefault="00576B56" w:rsidP="00800298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07 1 00 24130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257C2B" w:rsidRDefault="00576B56" w:rsidP="00800298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257C2B" w:rsidRDefault="00603719" w:rsidP="00363723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 w:rsidR="00576B56">
              <w:rPr>
                <w:rFonts w:ascii="Times New Roman" w:hAnsi="Times New Roman"/>
                <w:color w:val="000000"/>
                <w:sz w:val="28"/>
                <w:lang w:val="en-US"/>
              </w:rPr>
              <w:t>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257C2B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257C2B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</w:t>
            </w:r>
          </w:p>
        </w:tc>
      </w:tr>
      <w:tr w:rsidR="00576B56" w:rsidRPr="001548FB" w:rsidTr="00D4463D">
        <w:trPr>
          <w:trHeight w:val="32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576B56" w:rsidRDefault="00576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в рамках подпрограммы «Развитие и совершенствование учета имущества» муниципальной программы Старочеркасского сельского поселения «Управление муниципальными финансами и муниципальным имуществом» (Уплата налогов, сборов и иных платежей)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Default="00576B56" w:rsidP="00800298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Default="00576B56" w:rsidP="00800298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Default="00576B56" w:rsidP="00800298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2B0693" w:rsidRDefault="00576B56" w:rsidP="00800298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07 1 00 24</w:t>
            </w: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270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2B0693" w:rsidRDefault="00576B56" w:rsidP="00800298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603719" w:rsidRDefault="00603719" w:rsidP="00603719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2 402</w:t>
            </w:r>
            <w:r w:rsidR="00576B56">
              <w:rPr>
                <w:rFonts w:ascii="Times New Roman" w:hAnsi="Times New Roman"/>
                <w:color w:val="000000"/>
                <w:sz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5E5457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5E5457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</w:t>
            </w:r>
          </w:p>
        </w:tc>
      </w:tr>
      <w:tr w:rsidR="00576B56" w:rsidRPr="001548FB" w:rsidTr="001B2EC1">
        <w:trPr>
          <w:trHeight w:val="32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Default="00576B5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 по созданию, развитию и сопровождению информационной и телекоммуникационной инфраструктуры в рамках подпрограммы «Развитие информационных технологий» муниципальной программы «Информационное общество» (Иные закупки товаров, работ и услуг для государственных (муниципальных) нужд)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11 1 00 24250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603719" w:rsidRDefault="00603719" w:rsidP="00603719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  <w:r w:rsidR="00576B56">
              <w:rPr>
                <w:rFonts w:ascii="Times New Roman" w:hAnsi="Times New Roman"/>
                <w:color w:val="000000"/>
                <w:sz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5E5457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5E5457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</w:t>
            </w:r>
          </w:p>
        </w:tc>
      </w:tr>
      <w:tr w:rsidR="00576B56" w:rsidRPr="001548FB" w:rsidTr="001B2EC1">
        <w:trPr>
          <w:trHeight w:val="32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Default="00576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муниципального образования «Старочеркасское сельское поселение» (Специальные расходы)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257C2B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951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257C2B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257C2B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257C2B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99 9 00 90110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257C2B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257C2B" w:rsidRDefault="00576B56" w:rsidP="00363723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426D2B" w:rsidRDefault="00426D2B" w:rsidP="00603719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405.0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76B56" w:rsidRPr="00426D2B" w:rsidRDefault="00426D2B" w:rsidP="00603719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825.0</w:t>
            </w:r>
          </w:p>
        </w:tc>
      </w:tr>
      <w:tr w:rsidR="00517BB0" w:rsidRPr="001548FB" w:rsidTr="00DA671D">
        <w:trPr>
          <w:trHeight w:val="32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72" w:type="dxa"/>
            </w:tcMar>
            <w:vAlign w:val="center"/>
          </w:tcPr>
          <w:p w:rsidR="00517BB0" w:rsidRDefault="00517BB0" w:rsidP="00517B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иных расходов в рамках непрограммных расходов органов местного самоуправления муниципального образования «Старочеркасского сельского поселения» (Уплата налогов, сборов и иных платежей)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72" w:type="dxa"/>
            </w:tcMar>
            <w:vAlign w:val="center"/>
          </w:tcPr>
          <w:p w:rsidR="00517BB0" w:rsidRPr="00517BB0" w:rsidRDefault="00517BB0" w:rsidP="00517BB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951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72" w:type="dxa"/>
            </w:tcMar>
            <w:vAlign w:val="center"/>
          </w:tcPr>
          <w:p w:rsidR="00517BB0" w:rsidRPr="00517BB0" w:rsidRDefault="00517BB0" w:rsidP="00517BB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72" w:type="dxa"/>
            </w:tcMar>
            <w:vAlign w:val="center"/>
          </w:tcPr>
          <w:p w:rsidR="00517BB0" w:rsidRPr="00517BB0" w:rsidRDefault="00517BB0" w:rsidP="00517BB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72" w:type="dxa"/>
            </w:tcMar>
            <w:vAlign w:val="center"/>
          </w:tcPr>
          <w:p w:rsidR="00517BB0" w:rsidRPr="00517BB0" w:rsidRDefault="00517BB0" w:rsidP="00517BB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99 9 00 99990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72" w:type="dxa"/>
            </w:tcMar>
            <w:vAlign w:val="center"/>
          </w:tcPr>
          <w:p w:rsidR="00517BB0" w:rsidRPr="00517BB0" w:rsidRDefault="00517BB0" w:rsidP="00517BB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72" w:type="dxa"/>
            </w:tcMar>
            <w:vAlign w:val="center"/>
          </w:tcPr>
          <w:p w:rsidR="00517BB0" w:rsidRPr="00517BB0" w:rsidRDefault="00517BB0" w:rsidP="00517BB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72" w:type="dxa"/>
            </w:tcMar>
            <w:vAlign w:val="center"/>
          </w:tcPr>
          <w:p w:rsidR="00517BB0" w:rsidRPr="0070332E" w:rsidRDefault="00517BB0" w:rsidP="00517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3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</w:t>
            </w:r>
          </w:p>
        </w:tc>
      </w:tr>
      <w:tr w:rsidR="00517BB0" w:rsidRPr="001548FB" w:rsidTr="00D4463D">
        <w:trPr>
          <w:trHeight w:val="32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517BB0" w:rsidRDefault="00517BB0" w:rsidP="002164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осуществление первичного воинского учёта на территориях, где отсутствуют военные комиссариаты  в рамках непрограммных расходов органов местного самоуправления муниципального образования "Старочеркасское сельское поселение" (Расходы на выплаты персоналу государственных (муниципальных) органов)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99 9 00 51180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0371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203.5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0371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207.3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217C55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220.0</w:t>
            </w:r>
          </w:p>
        </w:tc>
      </w:tr>
      <w:tr w:rsidR="00517BB0" w:rsidRPr="001548FB" w:rsidTr="00D4463D">
        <w:trPr>
          <w:trHeight w:val="32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517BB0" w:rsidRDefault="0021640F" w:rsidP="002164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Мероприятия в рамках </w:t>
            </w:r>
            <w:r w:rsidR="00517BB0">
              <w:rPr>
                <w:rFonts w:ascii="Times New Roman" w:hAnsi="Times New Roman"/>
                <w:sz w:val="28"/>
                <w:szCs w:val="28"/>
              </w:rPr>
              <w:t xml:space="preserve">подпрограммы «Обеспечение пожарной безопасности» муниципальной программы Старочеркасского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01 2 00 24030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E5457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E5457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E5457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</w:t>
            </w:r>
          </w:p>
        </w:tc>
      </w:tr>
      <w:tr w:rsidR="00517BB0" w:rsidRPr="001548FB" w:rsidTr="00D4463D">
        <w:trPr>
          <w:trHeight w:val="32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517BB0" w:rsidRDefault="00517BB0" w:rsidP="00517B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межбюджетные трансферты на исполнение полномочий по обеспечению первичных мер пожарной безопасности в границах населенных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(Иные межбюджетные трансферты)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01 2 00 89020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0371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262.6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0371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243</w:t>
            </w: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0371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243</w:t>
            </w: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 w:rsidR="00517BB0" w:rsidRPr="001548FB" w:rsidTr="005D01B8">
        <w:trPr>
          <w:trHeight w:val="32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Default="00517BB0" w:rsidP="00517B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 просвещению, обучению и воспитанию по вопросам противодействия коррупции в рамках подпрограммы «Противодействие коррупции» муниципальной  программы Старочеркасского сельского поселения «Обеспечение общественного порядка и противодействие преступности» (Иные закупки товаров, работ и услуг для государственных (муниципальных) нужд)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257C2B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951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257C2B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257C2B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257C2B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09 1 00 24170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257C2B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257C2B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5.0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257C2B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5.0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257C2B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5.0</w:t>
            </w:r>
          </w:p>
        </w:tc>
      </w:tr>
      <w:tr w:rsidR="00517BB0" w:rsidRPr="001548FB" w:rsidTr="005D01B8">
        <w:trPr>
          <w:trHeight w:val="32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Default="00517BB0" w:rsidP="00517B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терроризма» муниципальной программы Старочеркасского сельского поселения «Обеспечение общественного порядка и противодействие преступности» (Иные закупки товаров, работ и услуг для государственных (муниципальных) нужд)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257C2B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951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257C2B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257C2B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257C2B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09 2 00 24180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257C2B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257C2B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5.0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257C2B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5.0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257C2B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5.0</w:t>
            </w:r>
          </w:p>
        </w:tc>
      </w:tr>
      <w:tr w:rsidR="00517BB0" w:rsidRPr="001548FB" w:rsidTr="005D01B8">
        <w:trPr>
          <w:trHeight w:val="32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Default="00517BB0" w:rsidP="00517B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719">
              <w:rPr>
                <w:rFonts w:ascii="Times New Roman" w:hAnsi="Times New Roman"/>
                <w:sz w:val="28"/>
                <w:szCs w:val="28"/>
              </w:rPr>
              <w:t xml:space="preserve">Мероприятия по противодействию экстремизму и терроризму в рамках подпрограммы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03719">
              <w:rPr>
                <w:rFonts w:ascii="Times New Roman" w:hAnsi="Times New Roman"/>
                <w:sz w:val="28"/>
                <w:szCs w:val="28"/>
              </w:rPr>
              <w:t>Профилактика экстремизма и терроризма» муниципальной программы Старочеркасского сельского поселения «Обеспечение общественного порядка и противодействие преступности» (Иные закупки товаров, работ и услуг для государственных (муниципальных) нужд)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0371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0371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0371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0371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09 2 00 24311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0371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0371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0371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0371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 w:rsidR="00517BB0" w:rsidRPr="001548FB" w:rsidTr="005D01B8">
        <w:trPr>
          <w:trHeight w:val="32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Default="00517BB0" w:rsidP="00517B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по  просвещению, обучению и воспитанию по вопросам  гармонизации межнациональных отношений на территории Старочеркасского сельского поселения в рамках подпрограммы «Гармонизация межнациональных отношений на территории Старочеркасского сельского поселения»  муниципальной программы Старочеркасского сельского поселения «Обеспечение общественного порядка и противодействие преступности» (Иные закупки товаров, работ и услуг для государственных (муниципальных) нужд)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257C2B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951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257C2B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257C2B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257C2B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09 3 00 24120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257C2B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257C2B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2.0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257C2B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2.0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257C2B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2.0</w:t>
            </w:r>
          </w:p>
        </w:tc>
      </w:tr>
      <w:tr w:rsidR="00517BB0" w:rsidRPr="001548FB" w:rsidTr="005D01B8">
        <w:trPr>
          <w:trHeight w:val="32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Default="00517BB0" w:rsidP="002164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F2D">
              <w:rPr>
                <w:rFonts w:ascii="Times New Roman" w:hAnsi="Times New Roman"/>
                <w:sz w:val="28"/>
                <w:szCs w:val="28"/>
              </w:rPr>
              <w:t>Расходы на содержание автомобильных дорог общего пользования Аксайского района и искусственных сооружений на них в рамках подпрограммы «Дорожное хозяйство» муниципальной программы Старочеркасского сельского поселения</w:t>
            </w:r>
            <w:r w:rsidR="0021640F" w:rsidRPr="00216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F2D">
              <w:rPr>
                <w:rFonts w:ascii="Times New Roman" w:hAnsi="Times New Roman"/>
                <w:sz w:val="28"/>
                <w:szCs w:val="28"/>
              </w:rPr>
              <w:t>«Развитие сети автомобильных дорог общего пользования» (Иные закупки товаров, работ и услуг для государственных (муниципальных) нужд)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9755B3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951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9755B3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9755B3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352F2D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04 1 00 </w:t>
            </w:r>
            <w:r>
              <w:rPr>
                <w:rFonts w:ascii="Times New Roman" w:hAnsi="Times New Roman"/>
                <w:color w:val="000000"/>
                <w:sz w:val="28"/>
              </w:rPr>
              <w:t>24230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9755B3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0371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2 759.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0371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2 911.2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0371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3 001</w:t>
            </w: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</w:tr>
      <w:tr w:rsidR="00517BB0" w:rsidRPr="001548FB" w:rsidTr="007314B8">
        <w:trPr>
          <w:trHeight w:val="32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72" w:type="dxa"/>
            </w:tcMar>
            <w:vAlign w:val="bottom"/>
          </w:tcPr>
          <w:p w:rsidR="00517BB0" w:rsidRDefault="00517BB0" w:rsidP="002164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осуществление полномочий по муниципальному земельному контролю в рамках непрограммных расходов </w:t>
            </w:r>
            <w:r w:rsidRPr="00A723F7">
              <w:rPr>
                <w:rFonts w:ascii="Times New Roman" w:hAnsi="Times New Roman"/>
                <w:sz w:val="28"/>
                <w:szCs w:val="28"/>
              </w:rPr>
              <w:t>органов местного самоуправления муниципального образования «Старочеркасское сельское поселение»</w:t>
            </w:r>
            <w:r>
              <w:t xml:space="preserve"> </w:t>
            </w:r>
            <w:r w:rsidRPr="00A723F7">
              <w:rPr>
                <w:rFonts w:ascii="Times New Roman" w:hAnsi="Times New Roman"/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951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99 9 00 90210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25.0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25.0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25.0</w:t>
            </w:r>
          </w:p>
        </w:tc>
      </w:tr>
      <w:tr w:rsidR="00517BB0" w:rsidRPr="001548FB" w:rsidTr="007314B8">
        <w:trPr>
          <w:trHeight w:val="32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72" w:type="dxa"/>
            </w:tcMar>
            <w:vAlign w:val="bottom"/>
          </w:tcPr>
          <w:p w:rsidR="00517BB0" w:rsidRDefault="00517BB0" w:rsidP="002164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осуществление полномочий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</w:t>
            </w:r>
            <w:r w:rsidRPr="00BD6554">
              <w:rPr>
                <w:rFonts w:ascii="Times New Roman" w:hAnsi="Times New Roman"/>
                <w:sz w:val="28"/>
                <w:szCs w:val="28"/>
              </w:rPr>
              <w:t>в рамках непрограммных расходов органов местного самоуправления муниципального образования «Старочеркасское сельское</w:t>
            </w:r>
            <w:r w:rsidR="0021640F" w:rsidRPr="00216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6554">
              <w:rPr>
                <w:rFonts w:ascii="Times New Roman" w:hAnsi="Times New Roman"/>
                <w:sz w:val="28"/>
                <w:szCs w:val="28"/>
              </w:rPr>
              <w:t>поселение»  (Расходы на выплаты персоналу государственных (муниципальных) органов)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951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99 9 00 90220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12.5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12.5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12.5</w:t>
            </w:r>
          </w:p>
        </w:tc>
      </w:tr>
      <w:tr w:rsidR="00517BB0" w:rsidRPr="001548FB" w:rsidTr="007314B8">
        <w:trPr>
          <w:trHeight w:val="32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72" w:type="dxa"/>
            </w:tcMar>
            <w:vAlign w:val="bottom"/>
          </w:tcPr>
          <w:p w:rsidR="00517BB0" w:rsidRDefault="00517BB0" w:rsidP="00517B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осуществление иных полномочий органов местного самоуправления в соответствии с жилищным законодательством </w:t>
            </w:r>
            <w:r w:rsidRPr="00BD6554">
              <w:rPr>
                <w:rFonts w:ascii="Times New Roman" w:hAnsi="Times New Roman"/>
                <w:sz w:val="28"/>
                <w:szCs w:val="28"/>
              </w:rPr>
              <w:t>в рамках непрограммных расходов органов местного самоуправления муниципального образования «Старочеркасское сельское поселение»  (Расходы на выплаты персоналу государственных (муниципальных) органов)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951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99 9 00 90230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12.5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12.5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12.5</w:t>
            </w:r>
          </w:p>
        </w:tc>
      </w:tr>
      <w:tr w:rsidR="00517BB0" w:rsidRPr="001548FB" w:rsidTr="00D4463D">
        <w:trPr>
          <w:trHeight w:val="32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517BB0" w:rsidRDefault="00517BB0" w:rsidP="002164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техническое, аварийное обслуживание и ремонт газового хозяйства в рамках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непрограммных расходов органов местного самоуправления муниципального образования «Старочеркасское сельское поселение» (Иные закупки товаров, работ и услуг для государственных (муниципальных) нужд)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E5457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951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E5457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E5457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E5457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99 9 00 90300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E5457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E5457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100.0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E5457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E5457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</w:t>
            </w:r>
            <w:r w:rsidR="00AB1652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517BB0" w:rsidRPr="001548FB" w:rsidTr="0062479C">
        <w:trPr>
          <w:trHeight w:val="32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517BB0" w:rsidRDefault="00517BB0" w:rsidP="00517B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Расходы на содержание и ремонт сетей уличного освещения в рамках подпрограммы «Комплексное благоустройство территории Старочеркасского сельского поселения» муниципальной программы Старочеркасского сельского поселения «Благоустройство территории» (Иные закупки товаров, работ и услуг для государственных (муниципальных) нужд)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E5457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E5457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E5457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10 1 00 24190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E5457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0371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5 </w:t>
            </w:r>
            <w:r>
              <w:rPr>
                <w:rFonts w:ascii="Times New Roman" w:hAnsi="Times New Roman"/>
                <w:color w:val="000000"/>
                <w:sz w:val="28"/>
              </w:rPr>
              <w:t>998</w:t>
            </w: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0371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1 426.9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0371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1 976.3</w:t>
            </w:r>
          </w:p>
        </w:tc>
      </w:tr>
      <w:tr w:rsidR="00517BB0" w:rsidRPr="001548FB" w:rsidTr="0062479C">
        <w:trPr>
          <w:trHeight w:val="32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517BB0" w:rsidRDefault="00517BB0" w:rsidP="00517B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благоустройство и проведение массовых мероприятий в станице Старочеркасской Аксайского района в рамках подпрограммы «Комплексное благоустройство территории Старочеркасского сельского поселения» муниципальной программы Старочеркасского сельского поселения  «Благоустройство территории» (Иные закупки товаров, работ и услуг для государственных (муниципальных) нужд)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E5457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E5457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E5457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10 1 00 24290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E5457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0371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861.8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E5457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E5457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</w:t>
            </w:r>
          </w:p>
        </w:tc>
      </w:tr>
      <w:tr w:rsidR="00517BB0" w:rsidRPr="001548FB" w:rsidTr="00AB1652">
        <w:trPr>
          <w:trHeight w:val="32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517BB0" w:rsidRDefault="00517BB0" w:rsidP="00517B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719">
              <w:rPr>
                <w:rFonts w:ascii="Times New Roman" w:hAnsi="Times New Roman"/>
                <w:sz w:val="28"/>
                <w:szCs w:val="28"/>
              </w:rPr>
              <w:t>Расходы на строительство и реконструкцию объектов культуры и туристических объектов в рамках подпрограммы «Благоустройство общественных территорий Старочеркасского сельского поселения» муниципальной программы Старочеркасского сельского поселения «Формирование современной городской среды на территории Старочеркасского сельского поселения» (Бюджетные инвестиции)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0371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0371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517BB0" w:rsidRPr="00603719" w:rsidRDefault="00517BB0" w:rsidP="00AB1652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AB1652">
              <w:rPr>
                <w:rFonts w:ascii="Times New Roman" w:hAnsi="Times New Roman"/>
                <w:color w:val="000000"/>
                <w:sz w:val="28"/>
              </w:rPr>
              <w:t xml:space="preserve">12 1 </w:t>
            </w:r>
            <w:r w:rsidRPr="00AB1652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F2 </w:t>
            </w:r>
            <w:r w:rsidR="00AB1652" w:rsidRPr="00AB1652">
              <w:rPr>
                <w:rFonts w:ascii="Times New Roman" w:hAnsi="Times New Roman"/>
                <w:color w:val="000000"/>
                <w:sz w:val="28"/>
                <w:lang w:val="en-US"/>
              </w:rPr>
              <w:t>S</w:t>
            </w:r>
            <w:r w:rsidRPr="00AB1652">
              <w:rPr>
                <w:rFonts w:ascii="Times New Roman" w:hAnsi="Times New Roman"/>
                <w:color w:val="000000"/>
                <w:sz w:val="28"/>
                <w:lang w:val="en-US"/>
              </w:rPr>
              <w:t>3840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0371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410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E070F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23 386.9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0371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0371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</w:t>
            </w:r>
          </w:p>
        </w:tc>
      </w:tr>
      <w:tr w:rsidR="00517BB0" w:rsidRPr="001548FB" w:rsidTr="0062479C">
        <w:trPr>
          <w:trHeight w:val="32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517BB0" w:rsidRDefault="00517BB0" w:rsidP="00517B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бюджетных учреждений муниципального образования «Старочеркасское сельское поселение» в рамках подпрограммы «Развитие культуры. Сельские дома культуры» муниципальной программы Старочеркасского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E5457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E5457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E5457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02 1 00 00590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E5457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E5457" w:rsidRDefault="00AB1652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7 369.4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E5457" w:rsidRDefault="00AB1652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7 28</w:t>
            </w:r>
            <w:r w:rsidR="00517BB0">
              <w:rPr>
                <w:rFonts w:ascii="Times New Roman" w:hAnsi="Times New Roman"/>
                <w:color w:val="000000"/>
                <w:sz w:val="28"/>
                <w:lang w:val="en-US"/>
              </w:rPr>
              <w:t>7.8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5E5457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7 066.3</w:t>
            </w:r>
          </w:p>
        </w:tc>
      </w:tr>
      <w:tr w:rsidR="00517BB0" w:rsidRPr="001548FB" w:rsidTr="0062479C">
        <w:trPr>
          <w:trHeight w:val="325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517BB0" w:rsidRDefault="00517BB0" w:rsidP="00517B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иных расходов в рамках непрограммных расходов органов местного самоуправления муниципального образования "Старочеркасское сельское поселение" (Публичные нормативные социальные выплаты гражданам)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21D4E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951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21D4E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21D4E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21D4E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99 9 00 99990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21D4E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21D4E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222.6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21D4E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222.6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517BB0" w:rsidRPr="00621D4E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222.6</w:t>
            </w:r>
          </w:p>
        </w:tc>
      </w:tr>
      <w:tr w:rsidR="00517BB0" w:rsidRPr="001548FB" w:rsidTr="00B6272F">
        <w:trPr>
          <w:trHeight w:val="374"/>
        </w:trPr>
        <w:tc>
          <w:tcPr>
            <w:tcW w:w="5812" w:type="dxa"/>
            <w:tcBorders>
              <w:top w:val="single" w:sz="4" w:space="0" w:color="auto"/>
            </w:tcBorders>
            <w:shd w:val="clear" w:color="auto" w:fill="FFFFFF"/>
            <w:tcMar>
              <w:right w:w="72" w:type="dxa"/>
            </w:tcMar>
          </w:tcPr>
          <w:p w:rsidR="00517BB0" w:rsidRPr="00CD56AE" w:rsidRDefault="00517BB0" w:rsidP="00517BB0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FFFFFF"/>
            <w:tcMar>
              <w:right w:w="72" w:type="dxa"/>
            </w:tcMar>
          </w:tcPr>
          <w:p w:rsidR="00517BB0" w:rsidRPr="00CD56AE" w:rsidRDefault="00517BB0" w:rsidP="00517BB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FFFFFF"/>
            <w:tcMar>
              <w:right w:w="72" w:type="dxa"/>
            </w:tcMar>
          </w:tcPr>
          <w:p w:rsidR="00517BB0" w:rsidRPr="00CD56AE" w:rsidRDefault="00517BB0" w:rsidP="00517BB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FFFFFF"/>
            <w:tcMar>
              <w:right w:w="72" w:type="dxa"/>
            </w:tcMar>
          </w:tcPr>
          <w:p w:rsidR="00517BB0" w:rsidRPr="00CD56AE" w:rsidRDefault="00517BB0" w:rsidP="00517BB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  <w:shd w:val="clear" w:color="auto" w:fill="FFFFFF"/>
            <w:tcMar>
              <w:right w:w="72" w:type="dxa"/>
            </w:tcMar>
          </w:tcPr>
          <w:p w:rsidR="00517BB0" w:rsidRPr="00CD56AE" w:rsidRDefault="00517BB0" w:rsidP="00517BB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FFFFFF"/>
            <w:tcMar>
              <w:right w:w="72" w:type="dxa"/>
            </w:tcMar>
          </w:tcPr>
          <w:p w:rsidR="00517BB0" w:rsidRPr="00CD56AE" w:rsidRDefault="00517BB0" w:rsidP="00517BB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tcMar>
              <w:right w:w="72" w:type="dxa"/>
            </w:tcMar>
          </w:tcPr>
          <w:p w:rsidR="00517BB0" w:rsidRPr="00CD56AE" w:rsidRDefault="00517BB0" w:rsidP="00517BB0">
            <w:pPr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tcMar>
              <w:right w:w="72" w:type="dxa"/>
            </w:tcMar>
          </w:tcPr>
          <w:p w:rsidR="00517BB0" w:rsidRPr="00CD56AE" w:rsidRDefault="00517BB0" w:rsidP="00517BB0">
            <w:pPr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tcMar>
              <w:right w:w="72" w:type="dxa"/>
            </w:tcMar>
          </w:tcPr>
          <w:p w:rsidR="00517BB0" w:rsidRPr="00CD56AE" w:rsidRDefault="00517BB0" w:rsidP="00517BB0">
            <w:pPr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17BB0" w:rsidRPr="001548FB" w:rsidTr="00B6272F">
        <w:trPr>
          <w:trHeight w:val="431"/>
        </w:trPr>
        <w:tc>
          <w:tcPr>
            <w:tcW w:w="5812" w:type="dxa"/>
            <w:shd w:val="clear" w:color="auto" w:fill="FFFFFF"/>
            <w:tcMar>
              <w:right w:w="72" w:type="dxa"/>
            </w:tcMar>
          </w:tcPr>
          <w:p w:rsidR="00517BB0" w:rsidRPr="000F5089" w:rsidRDefault="00517BB0" w:rsidP="00517BB0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731" w:type="dxa"/>
            <w:shd w:val="clear" w:color="auto" w:fill="FFFFFF"/>
            <w:tcMar>
              <w:right w:w="72" w:type="dxa"/>
            </w:tcMar>
          </w:tcPr>
          <w:p w:rsidR="00517BB0" w:rsidRPr="000F508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44" w:type="dxa"/>
            <w:shd w:val="clear" w:color="auto" w:fill="FFFFFF"/>
            <w:tcMar>
              <w:right w:w="72" w:type="dxa"/>
            </w:tcMar>
          </w:tcPr>
          <w:p w:rsidR="00517BB0" w:rsidRPr="000F5089" w:rsidRDefault="00517BB0" w:rsidP="00517BB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87" w:type="dxa"/>
            <w:shd w:val="clear" w:color="auto" w:fill="FFFFFF"/>
            <w:tcMar>
              <w:right w:w="72" w:type="dxa"/>
            </w:tcMar>
          </w:tcPr>
          <w:p w:rsidR="00517BB0" w:rsidRPr="000F5089" w:rsidRDefault="00517BB0" w:rsidP="00517BB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63" w:type="dxa"/>
            <w:shd w:val="clear" w:color="auto" w:fill="FFFFFF"/>
            <w:tcMar>
              <w:right w:w="72" w:type="dxa"/>
            </w:tcMar>
          </w:tcPr>
          <w:p w:rsidR="00517BB0" w:rsidRPr="000F5089" w:rsidRDefault="00517BB0" w:rsidP="00517BB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728" w:type="dxa"/>
            <w:shd w:val="clear" w:color="auto" w:fill="FFFFFF"/>
            <w:tcMar>
              <w:right w:w="72" w:type="dxa"/>
            </w:tcMar>
          </w:tcPr>
          <w:p w:rsidR="00517BB0" w:rsidRPr="000F5089" w:rsidRDefault="00517BB0" w:rsidP="00517BB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42" w:type="dxa"/>
            <w:shd w:val="clear" w:color="auto" w:fill="FFFFFF"/>
            <w:tcMar>
              <w:right w:w="72" w:type="dxa"/>
            </w:tcMar>
          </w:tcPr>
          <w:p w:rsidR="00517BB0" w:rsidRPr="000F5089" w:rsidRDefault="00517BB0" w:rsidP="00517BB0">
            <w:pPr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42" w:type="dxa"/>
            <w:shd w:val="clear" w:color="auto" w:fill="FFFFFF"/>
            <w:tcMar>
              <w:right w:w="72" w:type="dxa"/>
            </w:tcMar>
          </w:tcPr>
          <w:p w:rsidR="00517BB0" w:rsidRPr="000F5089" w:rsidRDefault="00517BB0" w:rsidP="00517BB0">
            <w:pPr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43" w:type="dxa"/>
            <w:shd w:val="clear" w:color="auto" w:fill="FFFFFF"/>
            <w:tcMar>
              <w:right w:w="72" w:type="dxa"/>
            </w:tcMar>
          </w:tcPr>
          <w:p w:rsidR="00517BB0" w:rsidRPr="000F5089" w:rsidRDefault="00517BB0" w:rsidP="00517BB0">
            <w:pPr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17BB0" w:rsidRPr="001548FB" w:rsidTr="001B2EC1">
        <w:trPr>
          <w:trHeight w:val="687"/>
        </w:trPr>
        <w:tc>
          <w:tcPr>
            <w:tcW w:w="5812" w:type="dxa"/>
            <w:shd w:val="clear" w:color="auto" w:fill="FFFFFF"/>
            <w:tcMar>
              <w:right w:w="72" w:type="dxa"/>
            </w:tcMar>
            <w:vAlign w:val="center"/>
          </w:tcPr>
          <w:p w:rsidR="00517BB0" w:rsidRPr="000F5089" w:rsidRDefault="00517BB0" w:rsidP="00517BB0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731" w:type="dxa"/>
            <w:shd w:val="clear" w:color="auto" w:fill="FFFFFF"/>
            <w:tcMar>
              <w:right w:w="72" w:type="dxa"/>
            </w:tcMar>
          </w:tcPr>
          <w:p w:rsidR="00517BB0" w:rsidRPr="000F508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44" w:type="dxa"/>
            <w:shd w:val="clear" w:color="auto" w:fill="FFFFFF"/>
            <w:tcMar>
              <w:right w:w="72" w:type="dxa"/>
            </w:tcMar>
          </w:tcPr>
          <w:p w:rsidR="00517BB0" w:rsidRPr="000F508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87" w:type="dxa"/>
            <w:shd w:val="clear" w:color="auto" w:fill="FFFFFF"/>
            <w:tcMar>
              <w:right w:w="72" w:type="dxa"/>
            </w:tcMar>
          </w:tcPr>
          <w:p w:rsidR="00517BB0" w:rsidRPr="000F508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63" w:type="dxa"/>
            <w:shd w:val="clear" w:color="auto" w:fill="FFFFFF"/>
            <w:tcMar>
              <w:right w:w="72" w:type="dxa"/>
            </w:tcMar>
          </w:tcPr>
          <w:p w:rsidR="00517BB0" w:rsidRPr="000F508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728" w:type="dxa"/>
            <w:shd w:val="clear" w:color="auto" w:fill="FFFFFF"/>
            <w:tcMar>
              <w:right w:w="72" w:type="dxa"/>
            </w:tcMar>
          </w:tcPr>
          <w:p w:rsidR="00517BB0" w:rsidRPr="000F508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42" w:type="dxa"/>
            <w:shd w:val="clear" w:color="auto" w:fill="FFFFFF"/>
            <w:tcMar>
              <w:right w:w="72" w:type="dxa"/>
            </w:tcMar>
          </w:tcPr>
          <w:p w:rsidR="00517BB0" w:rsidRPr="000F5089" w:rsidRDefault="00517BB0" w:rsidP="00517BB0">
            <w:pPr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42" w:type="dxa"/>
            <w:shd w:val="clear" w:color="auto" w:fill="FFFFFF"/>
            <w:tcMar>
              <w:right w:w="72" w:type="dxa"/>
            </w:tcMar>
          </w:tcPr>
          <w:p w:rsidR="00517BB0" w:rsidRPr="000F5089" w:rsidRDefault="00517BB0" w:rsidP="00517BB0">
            <w:pPr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43" w:type="dxa"/>
            <w:shd w:val="clear" w:color="auto" w:fill="FFFFFF"/>
            <w:tcMar>
              <w:right w:w="72" w:type="dxa"/>
            </w:tcMar>
          </w:tcPr>
          <w:p w:rsidR="00517BB0" w:rsidRPr="000F5089" w:rsidRDefault="00517BB0" w:rsidP="00517BB0">
            <w:pPr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17BB0" w:rsidRPr="001548FB" w:rsidTr="001B2EC1">
        <w:trPr>
          <w:trHeight w:val="687"/>
        </w:trPr>
        <w:tc>
          <w:tcPr>
            <w:tcW w:w="5812" w:type="dxa"/>
            <w:shd w:val="clear" w:color="auto" w:fill="FFFFFF"/>
            <w:tcMar>
              <w:right w:w="72" w:type="dxa"/>
            </w:tcMar>
            <w:vAlign w:val="center"/>
          </w:tcPr>
          <w:p w:rsidR="00517BB0" w:rsidRPr="000F5089" w:rsidRDefault="00517BB0" w:rsidP="00517BB0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731" w:type="dxa"/>
            <w:shd w:val="clear" w:color="auto" w:fill="FFFFFF"/>
            <w:tcMar>
              <w:right w:w="72" w:type="dxa"/>
            </w:tcMar>
          </w:tcPr>
          <w:p w:rsidR="00517BB0" w:rsidRPr="000F508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44" w:type="dxa"/>
            <w:shd w:val="clear" w:color="auto" w:fill="FFFFFF"/>
            <w:tcMar>
              <w:right w:w="72" w:type="dxa"/>
            </w:tcMar>
          </w:tcPr>
          <w:p w:rsidR="00517BB0" w:rsidRPr="000F508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87" w:type="dxa"/>
            <w:shd w:val="clear" w:color="auto" w:fill="FFFFFF"/>
            <w:tcMar>
              <w:right w:w="72" w:type="dxa"/>
            </w:tcMar>
          </w:tcPr>
          <w:p w:rsidR="00517BB0" w:rsidRPr="000F508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63" w:type="dxa"/>
            <w:shd w:val="clear" w:color="auto" w:fill="FFFFFF"/>
            <w:tcMar>
              <w:right w:w="72" w:type="dxa"/>
            </w:tcMar>
          </w:tcPr>
          <w:p w:rsidR="00517BB0" w:rsidRPr="000F508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728" w:type="dxa"/>
            <w:shd w:val="clear" w:color="auto" w:fill="FFFFFF"/>
            <w:tcMar>
              <w:right w:w="72" w:type="dxa"/>
            </w:tcMar>
          </w:tcPr>
          <w:p w:rsidR="00517BB0" w:rsidRPr="000F5089" w:rsidRDefault="00517BB0" w:rsidP="00517BB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42" w:type="dxa"/>
            <w:shd w:val="clear" w:color="auto" w:fill="FFFFFF"/>
            <w:tcMar>
              <w:right w:w="72" w:type="dxa"/>
            </w:tcMar>
          </w:tcPr>
          <w:p w:rsidR="00517BB0" w:rsidRPr="000F5089" w:rsidRDefault="00517BB0" w:rsidP="00517BB0">
            <w:pPr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42" w:type="dxa"/>
            <w:shd w:val="clear" w:color="auto" w:fill="FFFFFF"/>
            <w:tcMar>
              <w:right w:w="72" w:type="dxa"/>
            </w:tcMar>
          </w:tcPr>
          <w:p w:rsidR="00517BB0" w:rsidRPr="000F5089" w:rsidRDefault="00517BB0" w:rsidP="00517BB0">
            <w:pPr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43" w:type="dxa"/>
            <w:shd w:val="clear" w:color="auto" w:fill="FFFFFF"/>
            <w:tcMar>
              <w:right w:w="72" w:type="dxa"/>
            </w:tcMar>
          </w:tcPr>
          <w:p w:rsidR="00517BB0" w:rsidRPr="000F5089" w:rsidRDefault="00517BB0" w:rsidP="00517BB0">
            <w:pPr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:rsidR="00576B56" w:rsidRDefault="00576B56" w:rsidP="009B6F7D">
      <w:pPr>
        <w:rPr>
          <w:sz w:val="28"/>
          <w:szCs w:val="28"/>
        </w:rPr>
      </w:pPr>
    </w:p>
    <w:sectPr w:rsidR="00576B56" w:rsidSect="00267146">
      <w:pgSz w:w="16838" w:h="11906" w:orient="landscape"/>
      <w:pgMar w:top="993" w:right="1134" w:bottom="850" w:left="1134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3C5" w:rsidRDefault="00AD13C5" w:rsidP="00267146">
      <w:r>
        <w:separator/>
      </w:r>
    </w:p>
  </w:endnote>
  <w:endnote w:type="continuationSeparator" w:id="0">
    <w:p w:rsidR="00AD13C5" w:rsidRDefault="00AD13C5" w:rsidP="0026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3C5" w:rsidRDefault="00AD13C5" w:rsidP="00267146">
      <w:r>
        <w:separator/>
      </w:r>
    </w:p>
  </w:footnote>
  <w:footnote w:type="continuationSeparator" w:id="0">
    <w:p w:rsidR="00AD13C5" w:rsidRDefault="00AD13C5" w:rsidP="00267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9B0"/>
    <w:rsid w:val="0004202C"/>
    <w:rsid w:val="00054400"/>
    <w:rsid w:val="00064F91"/>
    <w:rsid w:val="000710DF"/>
    <w:rsid w:val="000A6D12"/>
    <w:rsid w:val="000B4AAC"/>
    <w:rsid w:val="000D4CAE"/>
    <w:rsid w:val="000D59B1"/>
    <w:rsid w:val="000E514B"/>
    <w:rsid w:val="000F4C95"/>
    <w:rsid w:val="000F5089"/>
    <w:rsid w:val="001406DC"/>
    <w:rsid w:val="00142661"/>
    <w:rsid w:val="001548FB"/>
    <w:rsid w:val="00167517"/>
    <w:rsid w:val="001A5DDC"/>
    <w:rsid w:val="001B2EC1"/>
    <w:rsid w:val="001F4A6C"/>
    <w:rsid w:val="001F53E0"/>
    <w:rsid w:val="0021640F"/>
    <w:rsid w:val="00217C55"/>
    <w:rsid w:val="00243F4F"/>
    <w:rsid w:val="00244864"/>
    <w:rsid w:val="002469FD"/>
    <w:rsid w:val="00257C2B"/>
    <w:rsid w:val="00267146"/>
    <w:rsid w:val="00286700"/>
    <w:rsid w:val="002B0693"/>
    <w:rsid w:val="002B7B2A"/>
    <w:rsid w:val="002F4971"/>
    <w:rsid w:val="00315445"/>
    <w:rsid w:val="00352F2D"/>
    <w:rsid w:val="00354A1F"/>
    <w:rsid w:val="0036255A"/>
    <w:rsid w:val="00363723"/>
    <w:rsid w:val="003A217A"/>
    <w:rsid w:val="003E020B"/>
    <w:rsid w:val="00401A39"/>
    <w:rsid w:val="00426D2B"/>
    <w:rsid w:val="00444910"/>
    <w:rsid w:val="0047385C"/>
    <w:rsid w:val="00495E0D"/>
    <w:rsid w:val="00497170"/>
    <w:rsid w:val="004A6E47"/>
    <w:rsid w:val="004E1BFE"/>
    <w:rsid w:val="004E310A"/>
    <w:rsid w:val="004F47D0"/>
    <w:rsid w:val="00517BB0"/>
    <w:rsid w:val="00527ADE"/>
    <w:rsid w:val="0053125D"/>
    <w:rsid w:val="00540D52"/>
    <w:rsid w:val="005659B0"/>
    <w:rsid w:val="00576B56"/>
    <w:rsid w:val="005942FF"/>
    <w:rsid w:val="0059762F"/>
    <w:rsid w:val="005B720D"/>
    <w:rsid w:val="005D01B8"/>
    <w:rsid w:val="005E5457"/>
    <w:rsid w:val="005E7B6B"/>
    <w:rsid w:val="005F6533"/>
    <w:rsid w:val="00603719"/>
    <w:rsid w:val="00607CFF"/>
    <w:rsid w:val="00617A1D"/>
    <w:rsid w:val="00621D4E"/>
    <w:rsid w:val="0062479C"/>
    <w:rsid w:val="00642E67"/>
    <w:rsid w:val="00646E26"/>
    <w:rsid w:val="006642A7"/>
    <w:rsid w:val="006A3724"/>
    <w:rsid w:val="006B55B5"/>
    <w:rsid w:val="006C2953"/>
    <w:rsid w:val="006E070F"/>
    <w:rsid w:val="00735E87"/>
    <w:rsid w:val="00742794"/>
    <w:rsid w:val="00786E39"/>
    <w:rsid w:val="007A3D79"/>
    <w:rsid w:val="007B096B"/>
    <w:rsid w:val="007C6CE9"/>
    <w:rsid w:val="007D162E"/>
    <w:rsid w:val="007E6386"/>
    <w:rsid w:val="007F5CC6"/>
    <w:rsid w:val="00800298"/>
    <w:rsid w:val="00805D6C"/>
    <w:rsid w:val="008227AC"/>
    <w:rsid w:val="008376EE"/>
    <w:rsid w:val="0086114F"/>
    <w:rsid w:val="00870FA0"/>
    <w:rsid w:val="00891077"/>
    <w:rsid w:val="008E1266"/>
    <w:rsid w:val="00910766"/>
    <w:rsid w:val="00916ADD"/>
    <w:rsid w:val="009462F1"/>
    <w:rsid w:val="00957B0F"/>
    <w:rsid w:val="009755B3"/>
    <w:rsid w:val="0099454F"/>
    <w:rsid w:val="009B6F7D"/>
    <w:rsid w:val="009C7194"/>
    <w:rsid w:val="009D7392"/>
    <w:rsid w:val="009F4FE3"/>
    <w:rsid w:val="009F6FC6"/>
    <w:rsid w:val="00A32BE8"/>
    <w:rsid w:val="00A35FED"/>
    <w:rsid w:val="00A7098B"/>
    <w:rsid w:val="00A964F5"/>
    <w:rsid w:val="00AA3397"/>
    <w:rsid w:val="00AB1652"/>
    <w:rsid w:val="00AC5231"/>
    <w:rsid w:val="00AD13C5"/>
    <w:rsid w:val="00AF350D"/>
    <w:rsid w:val="00B1217F"/>
    <w:rsid w:val="00B15E1B"/>
    <w:rsid w:val="00B426B3"/>
    <w:rsid w:val="00B6272F"/>
    <w:rsid w:val="00B72D5B"/>
    <w:rsid w:val="00B82DF2"/>
    <w:rsid w:val="00B837AD"/>
    <w:rsid w:val="00BA4E25"/>
    <w:rsid w:val="00BD2C02"/>
    <w:rsid w:val="00BD413C"/>
    <w:rsid w:val="00BE1BAB"/>
    <w:rsid w:val="00BF015C"/>
    <w:rsid w:val="00C21B97"/>
    <w:rsid w:val="00C55823"/>
    <w:rsid w:val="00C6440F"/>
    <w:rsid w:val="00C94ACB"/>
    <w:rsid w:val="00CA1653"/>
    <w:rsid w:val="00CA6976"/>
    <w:rsid w:val="00CB02A6"/>
    <w:rsid w:val="00CC19EE"/>
    <w:rsid w:val="00CC4013"/>
    <w:rsid w:val="00CD56AE"/>
    <w:rsid w:val="00D005D8"/>
    <w:rsid w:val="00D077F3"/>
    <w:rsid w:val="00D4463D"/>
    <w:rsid w:val="00DB1B9D"/>
    <w:rsid w:val="00DB6C88"/>
    <w:rsid w:val="00E030A2"/>
    <w:rsid w:val="00E04EC8"/>
    <w:rsid w:val="00E10616"/>
    <w:rsid w:val="00E257D3"/>
    <w:rsid w:val="00E32CDC"/>
    <w:rsid w:val="00E46FD8"/>
    <w:rsid w:val="00E62124"/>
    <w:rsid w:val="00E849E5"/>
    <w:rsid w:val="00E97066"/>
    <w:rsid w:val="00EA2619"/>
    <w:rsid w:val="00EA4751"/>
    <w:rsid w:val="00EC2B73"/>
    <w:rsid w:val="00EE4478"/>
    <w:rsid w:val="00EF03F6"/>
    <w:rsid w:val="00F05AD4"/>
    <w:rsid w:val="00F47F16"/>
    <w:rsid w:val="00F837AB"/>
    <w:rsid w:val="00FC3212"/>
    <w:rsid w:val="00FD67B5"/>
    <w:rsid w:val="00FD77A0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08B8A4-CA00-4BEC-B0BA-817E0D63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9B0"/>
    <w:rPr>
      <w:rFonts w:eastAsia="Times New Roman"/>
      <w:sz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71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67146"/>
    <w:rPr>
      <w:rFonts w:eastAsia="Times New Roman" w:cs="Times New Roman"/>
      <w:sz w:val="2"/>
      <w:lang w:eastAsia="ru-RU"/>
    </w:rPr>
  </w:style>
  <w:style w:type="paragraph" w:styleId="a5">
    <w:name w:val="footer"/>
    <w:basedOn w:val="a"/>
    <w:link w:val="a6"/>
    <w:uiPriority w:val="99"/>
    <w:semiHidden/>
    <w:rsid w:val="002671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267146"/>
    <w:rPr>
      <w:rFonts w:eastAsia="Times New Roman" w:cs="Times New Roman"/>
      <w:sz w:val="2"/>
      <w:lang w:eastAsia="ru-RU"/>
    </w:rPr>
  </w:style>
  <w:style w:type="paragraph" w:styleId="a7">
    <w:name w:val="Balloon Text"/>
    <w:basedOn w:val="a"/>
    <w:link w:val="a8"/>
    <w:uiPriority w:val="99"/>
    <w:semiHidden/>
    <w:rsid w:val="002671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6714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72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10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</dc:creator>
  <cp:keywords/>
  <dc:description/>
  <cp:lastModifiedBy>Елена Довгополая</cp:lastModifiedBy>
  <cp:revision>50</cp:revision>
  <cp:lastPrinted>2019-12-30T12:17:00Z</cp:lastPrinted>
  <dcterms:created xsi:type="dcterms:W3CDTF">2017-10-03T17:47:00Z</dcterms:created>
  <dcterms:modified xsi:type="dcterms:W3CDTF">2019-12-30T12:46:00Z</dcterms:modified>
</cp:coreProperties>
</file>