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664" w:rsidRDefault="00CD25AB">
      <w:pPr>
        <w:jc w:val="both"/>
        <w:rPr>
          <w:sz w:val="20"/>
        </w:rPr>
      </w:pPr>
      <w:r>
        <w:rPr>
          <w:sz w:val="20"/>
        </w:rPr>
        <w:t xml:space="preserve">                                                    </w:t>
      </w:r>
      <w:r w:rsidR="00DB1181">
        <w:rPr>
          <w:sz w:val="20"/>
        </w:rPr>
        <w:t xml:space="preserve">                              </w:t>
      </w:r>
      <w:r w:rsidR="00881F9D">
        <w:rPr>
          <w:noProof/>
          <w:color w:val="333333"/>
        </w:rPr>
        <w:drawing>
          <wp:inline distT="0" distB="0" distL="0" distR="0">
            <wp:extent cx="542925" cy="914400"/>
            <wp:effectExtent l="0" t="0" r="9525" b="0"/>
            <wp:docPr id="1" name="Рисунок 1" descr="axr_ar_b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xr_ar_b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1181">
        <w:rPr>
          <w:sz w:val="20"/>
        </w:rPr>
        <w:t xml:space="preserve"> </w:t>
      </w:r>
    </w:p>
    <w:p w:rsidR="00BC78AE" w:rsidRDefault="00BC78AE" w:rsidP="00DB1181">
      <w:pPr>
        <w:tabs>
          <w:tab w:val="left" w:pos="5820"/>
        </w:tabs>
        <w:rPr>
          <w:rFonts w:ascii="Courier New" w:hAnsi="Courier New"/>
          <w:sz w:val="28"/>
        </w:rPr>
      </w:pPr>
    </w:p>
    <w:p w:rsidR="007B2664" w:rsidRDefault="00CD25AB">
      <w:pPr>
        <w:tabs>
          <w:tab w:val="left" w:pos="5820"/>
        </w:tabs>
        <w:jc w:val="center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>АДМИНИСТРАЦИЯ СТАРОЧЕРКАССКОГО СЕЛЬСКОГО ПОСЕЛЕНИЯ</w:t>
      </w:r>
    </w:p>
    <w:p w:rsidR="007B2664" w:rsidRDefault="007B2664">
      <w:pPr>
        <w:tabs>
          <w:tab w:val="left" w:pos="5820"/>
        </w:tabs>
        <w:jc w:val="center"/>
      </w:pPr>
    </w:p>
    <w:p w:rsidR="007B2664" w:rsidRDefault="007B2664">
      <w:pPr>
        <w:tabs>
          <w:tab w:val="left" w:pos="5820"/>
        </w:tabs>
        <w:jc w:val="center"/>
        <w:rPr>
          <w:b/>
          <w:sz w:val="28"/>
        </w:rPr>
      </w:pPr>
    </w:p>
    <w:p w:rsidR="007B2664" w:rsidRDefault="00CD25AB">
      <w:pPr>
        <w:tabs>
          <w:tab w:val="left" w:pos="5820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7B2664" w:rsidRDefault="00CD25AB">
      <w:pPr>
        <w:rPr>
          <w:b/>
        </w:rPr>
      </w:pPr>
      <w:r>
        <w:rPr>
          <w:b/>
        </w:rPr>
        <w:t xml:space="preserve">  </w:t>
      </w:r>
    </w:p>
    <w:p w:rsidR="007B2664" w:rsidRDefault="007B2664"/>
    <w:p w:rsidR="007B2664" w:rsidRDefault="00455F59">
      <w:pPr>
        <w:jc w:val="both"/>
        <w:rPr>
          <w:sz w:val="28"/>
        </w:rPr>
      </w:pPr>
      <w:r w:rsidRPr="00455F59">
        <w:rPr>
          <w:sz w:val="28"/>
        </w:rPr>
        <w:t>10.10</w:t>
      </w:r>
      <w:r w:rsidR="00D146B3" w:rsidRPr="00455F59">
        <w:rPr>
          <w:sz w:val="28"/>
        </w:rPr>
        <w:t>.</w:t>
      </w:r>
      <w:r w:rsidR="00CD25AB" w:rsidRPr="00455F59">
        <w:rPr>
          <w:sz w:val="28"/>
        </w:rPr>
        <w:t>202</w:t>
      </w:r>
      <w:r w:rsidR="00BC78AE" w:rsidRPr="00455F59">
        <w:rPr>
          <w:sz w:val="28"/>
        </w:rPr>
        <w:t>3</w:t>
      </w:r>
      <w:r w:rsidR="00CD25AB" w:rsidRPr="00455F59">
        <w:rPr>
          <w:sz w:val="28"/>
        </w:rPr>
        <w:t xml:space="preserve"> г.                                                                                          </w:t>
      </w:r>
      <w:r w:rsidR="00D146B3" w:rsidRPr="00455F59">
        <w:rPr>
          <w:sz w:val="28"/>
        </w:rPr>
        <w:t xml:space="preserve">         </w:t>
      </w:r>
      <w:r w:rsidR="00CD25AB" w:rsidRPr="00455F59">
        <w:rPr>
          <w:sz w:val="28"/>
        </w:rPr>
        <w:t xml:space="preserve"> </w:t>
      </w:r>
      <w:r w:rsidR="00CD25AB">
        <w:rPr>
          <w:sz w:val="28"/>
        </w:rPr>
        <w:t>№</w:t>
      </w:r>
      <w:r>
        <w:rPr>
          <w:sz w:val="28"/>
        </w:rPr>
        <w:t xml:space="preserve"> 146</w:t>
      </w:r>
      <w:r w:rsidR="00881F9D" w:rsidRPr="00881F9D">
        <w:rPr>
          <w:sz w:val="28"/>
          <w:u w:val="single"/>
        </w:rPr>
        <w:t xml:space="preserve"> </w:t>
      </w:r>
    </w:p>
    <w:p w:rsidR="007B2664" w:rsidRDefault="00CD25AB">
      <w:pPr>
        <w:jc w:val="center"/>
        <w:rPr>
          <w:sz w:val="28"/>
        </w:rPr>
      </w:pPr>
      <w:r>
        <w:rPr>
          <w:sz w:val="28"/>
        </w:rPr>
        <w:t xml:space="preserve">ст. </w:t>
      </w:r>
      <w:proofErr w:type="spellStart"/>
      <w:r>
        <w:rPr>
          <w:sz w:val="28"/>
        </w:rPr>
        <w:t>Старочеркасская</w:t>
      </w:r>
      <w:proofErr w:type="spellEnd"/>
    </w:p>
    <w:p w:rsidR="007B2664" w:rsidRDefault="007B2664">
      <w:pPr>
        <w:rPr>
          <w:sz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7"/>
      </w:tblGrid>
      <w:tr w:rsidR="00BC78AE" w:rsidTr="003E6D07">
        <w:trPr>
          <w:trHeight w:val="1443"/>
        </w:trPr>
        <w:tc>
          <w:tcPr>
            <w:tcW w:w="4597" w:type="dxa"/>
          </w:tcPr>
          <w:p w:rsidR="00BC78AE" w:rsidRDefault="00DD0177" w:rsidP="003E6D0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 </w:t>
            </w:r>
            <w:r w:rsidR="003E6D07">
              <w:rPr>
                <w:sz w:val="28"/>
              </w:rPr>
              <w:t xml:space="preserve">реорганизации </w:t>
            </w:r>
            <w:proofErr w:type="spellStart"/>
            <w:r w:rsidR="003E6D07">
              <w:rPr>
                <w:sz w:val="28"/>
              </w:rPr>
              <w:t>Аксайского</w:t>
            </w:r>
            <w:proofErr w:type="spellEnd"/>
            <w:r w:rsidR="003E6D07">
              <w:rPr>
                <w:sz w:val="28"/>
              </w:rPr>
              <w:t xml:space="preserve"> муниципального унитарного предприятия «</w:t>
            </w:r>
            <w:proofErr w:type="spellStart"/>
            <w:r w:rsidR="003E6D07">
              <w:rPr>
                <w:sz w:val="28"/>
              </w:rPr>
              <w:t>Старочеркасская</w:t>
            </w:r>
            <w:proofErr w:type="spellEnd"/>
            <w:r w:rsidR="003E6D07">
              <w:rPr>
                <w:sz w:val="28"/>
              </w:rPr>
              <w:t xml:space="preserve"> переправа»</w:t>
            </w:r>
            <w:r w:rsidR="00845C43">
              <w:rPr>
                <w:sz w:val="28"/>
              </w:rPr>
              <w:t xml:space="preserve"> в форме преобразования в </w:t>
            </w:r>
            <w:r w:rsidR="00845C43" w:rsidRPr="00845C43">
              <w:rPr>
                <w:sz w:val="28"/>
              </w:rPr>
              <w:t>муниципальное казенное учреждение</w:t>
            </w:r>
          </w:p>
        </w:tc>
      </w:tr>
    </w:tbl>
    <w:p w:rsidR="00DB1181" w:rsidRDefault="00CD25AB">
      <w:pPr>
        <w:ind w:firstLine="851"/>
        <w:jc w:val="both"/>
        <w:rPr>
          <w:sz w:val="28"/>
        </w:rPr>
      </w:pPr>
      <w:r>
        <w:rPr>
          <w:sz w:val="28"/>
        </w:rPr>
        <w:t xml:space="preserve">  </w:t>
      </w:r>
    </w:p>
    <w:p w:rsidR="007B2664" w:rsidRDefault="00C46749">
      <w:pPr>
        <w:ind w:firstLine="851"/>
        <w:jc w:val="both"/>
        <w:rPr>
          <w:sz w:val="28"/>
        </w:rPr>
      </w:pPr>
      <w:r w:rsidRPr="00C46749">
        <w:rPr>
          <w:sz w:val="28"/>
        </w:rPr>
        <w:t>В целях приведения в соответствие с требованиями Федерального закона от 27.</w:t>
      </w:r>
      <w:r w:rsidR="00140718">
        <w:rPr>
          <w:sz w:val="28"/>
        </w:rPr>
        <w:t>12</w:t>
      </w:r>
      <w:r w:rsidRPr="00C46749">
        <w:rPr>
          <w:sz w:val="28"/>
        </w:rPr>
        <w:t>.201</w:t>
      </w:r>
      <w:r w:rsidR="00140718">
        <w:rPr>
          <w:sz w:val="28"/>
        </w:rPr>
        <w:t>9</w:t>
      </w:r>
      <w:r w:rsidRPr="00C46749">
        <w:rPr>
          <w:sz w:val="28"/>
        </w:rPr>
        <w:t xml:space="preserve"> № </w:t>
      </w:r>
      <w:r w:rsidR="00140718">
        <w:rPr>
          <w:sz w:val="28"/>
        </w:rPr>
        <w:t>485</w:t>
      </w:r>
      <w:r w:rsidRPr="00C46749">
        <w:rPr>
          <w:sz w:val="28"/>
        </w:rPr>
        <w:t xml:space="preserve">-ФЗ «О </w:t>
      </w:r>
      <w:r w:rsidR="00140718">
        <w:rPr>
          <w:sz w:val="28"/>
        </w:rPr>
        <w:t>внесении изменений в Федеральный закон «О государственных и муниципальных унитарных предприятиях</w:t>
      </w:r>
      <w:r>
        <w:rPr>
          <w:sz w:val="28"/>
        </w:rPr>
        <w:t>»</w:t>
      </w:r>
      <w:r w:rsidR="00140718">
        <w:rPr>
          <w:sz w:val="28"/>
        </w:rPr>
        <w:t xml:space="preserve"> статьи 3; в соответствии с Федеральным законом от 26.07.2006 № 135-ФЗ «О защите конкуренции»; Федеральным законом от 06.10.</w:t>
      </w:r>
      <w:r w:rsidR="00455F59">
        <w:rPr>
          <w:sz w:val="28"/>
        </w:rPr>
        <w:t xml:space="preserve">2003 № 131-ФЗ «Об общих принципах организации местного самоуправления в Российской Федерации»; </w:t>
      </w:r>
      <w:r w:rsidR="00455F59" w:rsidRPr="00455F59">
        <w:rPr>
          <w:sz w:val="28"/>
        </w:rPr>
        <w:t>Федеральным законом</w:t>
      </w:r>
      <w:r w:rsidR="00455F59">
        <w:rPr>
          <w:sz w:val="28"/>
        </w:rPr>
        <w:t xml:space="preserve"> от 08.08.2001 № 129-ФЗ «О государственной регистрации юридических лиц и индивидуальных предпринимателей»</w:t>
      </w:r>
      <w:r w:rsidR="00DB1181">
        <w:rPr>
          <w:sz w:val="28"/>
        </w:rPr>
        <w:t>,</w:t>
      </w:r>
      <w:r w:rsidR="00DB1181" w:rsidRPr="00DB1181">
        <w:rPr>
          <w:sz w:val="28"/>
        </w:rPr>
        <w:t>-</w:t>
      </w:r>
      <w:r w:rsidR="00CD25AB">
        <w:rPr>
          <w:sz w:val="28"/>
        </w:rPr>
        <w:t xml:space="preserve"> </w:t>
      </w:r>
    </w:p>
    <w:p w:rsidR="007B2664" w:rsidRDefault="007B2664">
      <w:pPr>
        <w:ind w:firstLine="851"/>
        <w:jc w:val="center"/>
        <w:rPr>
          <w:sz w:val="28"/>
        </w:rPr>
      </w:pPr>
    </w:p>
    <w:p w:rsidR="007B2664" w:rsidRDefault="00CD25AB">
      <w:pPr>
        <w:ind w:firstLine="851"/>
        <w:jc w:val="center"/>
        <w:rPr>
          <w:sz w:val="28"/>
        </w:rPr>
      </w:pPr>
      <w:r>
        <w:rPr>
          <w:sz w:val="28"/>
        </w:rPr>
        <w:t>ПОСТАНОВЛЯЮ:</w:t>
      </w:r>
    </w:p>
    <w:p w:rsidR="007B2664" w:rsidRDefault="007B2664">
      <w:pPr>
        <w:ind w:firstLine="851"/>
        <w:jc w:val="center"/>
        <w:rPr>
          <w:sz w:val="28"/>
        </w:rPr>
      </w:pPr>
    </w:p>
    <w:p w:rsidR="00C237C5" w:rsidRDefault="001F23F0" w:rsidP="005303EA">
      <w:pPr>
        <w:ind w:firstLine="567"/>
        <w:jc w:val="both"/>
        <w:rPr>
          <w:sz w:val="28"/>
        </w:rPr>
      </w:pPr>
      <w:r w:rsidRPr="001F23F0">
        <w:rPr>
          <w:sz w:val="28"/>
        </w:rPr>
        <w:t xml:space="preserve">1. </w:t>
      </w:r>
      <w:r w:rsidR="005303EA">
        <w:rPr>
          <w:sz w:val="28"/>
        </w:rPr>
        <w:t>Реорганизовать</w:t>
      </w:r>
      <w:r w:rsidR="005303EA" w:rsidRPr="005303EA">
        <w:t xml:space="preserve"> </w:t>
      </w:r>
      <w:proofErr w:type="spellStart"/>
      <w:r w:rsidR="005303EA" w:rsidRPr="005303EA">
        <w:rPr>
          <w:sz w:val="28"/>
        </w:rPr>
        <w:t>Аксайско</w:t>
      </w:r>
      <w:r w:rsidR="005303EA">
        <w:rPr>
          <w:sz w:val="28"/>
        </w:rPr>
        <w:t>е</w:t>
      </w:r>
      <w:proofErr w:type="spellEnd"/>
      <w:r w:rsidR="005303EA" w:rsidRPr="005303EA">
        <w:rPr>
          <w:sz w:val="28"/>
        </w:rPr>
        <w:t xml:space="preserve"> муниципально</w:t>
      </w:r>
      <w:r w:rsidR="005303EA">
        <w:rPr>
          <w:sz w:val="28"/>
        </w:rPr>
        <w:t>е</w:t>
      </w:r>
      <w:r w:rsidR="005303EA" w:rsidRPr="005303EA">
        <w:rPr>
          <w:sz w:val="28"/>
        </w:rPr>
        <w:t xml:space="preserve"> унитарно</w:t>
      </w:r>
      <w:r w:rsidR="005303EA">
        <w:rPr>
          <w:sz w:val="28"/>
        </w:rPr>
        <w:t>е</w:t>
      </w:r>
      <w:r w:rsidR="005303EA" w:rsidRPr="005303EA">
        <w:rPr>
          <w:sz w:val="28"/>
        </w:rPr>
        <w:t xml:space="preserve"> предприяти</w:t>
      </w:r>
      <w:r w:rsidR="005303EA">
        <w:rPr>
          <w:sz w:val="28"/>
        </w:rPr>
        <w:t>е</w:t>
      </w:r>
      <w:r w:rsidR="005303EA" w:rsidRPr="005303EA">
        <w:rPr>
          <w:sz w:val="28"/>
        </w:rPr>
        <w:t xml:space="preserve"> «</w:t>
      </w:r>
      <w:proofErr w:type="spellStart"/>
      <w:r w:rsidR="005303EA" w:rsidRPr="005303EA">
        <w:rPr>
          <w:sz w:val="28"/>
        </w:rPr>
        <w:t>Старочеркасская</w:t>
      </w:r>
      <w:proofErr w:type="spellEnd"/>
      <w:r w:rsidR="005303EA" w:rsidRPr="005303EA">
        <w:rPr>
          <w:sz w:val="28"/>
        </w:rPr>
        <w:t xml:space="preserve"> переправа»</w:t>
      </w:r>
      <w:r w:rsidR="005303EA">
        <w:rPr>
          <w:sz w:val="28"/>
        </w:rPr>
        <w:t xml:space="preserve"> </w:t>
      </w:r>
      <w:r w:rsidR="00455F59">
        <w:rPr>
          <w:sz w:val="28"/>
        </w:rPr>
        <w:t xml:space="preserve">путем преобразования </w:t>
      </w:r>
      <w:r w:rsidR="00B11C60">
        <w:rPr>
          <w:sz w:val="28"/>
        </w:rPr>
        <w:t>в муниципальное казенное учреждение</w:t>
      </w:r>
      <w:r w:rsidR="00C237C5">
        <w:rPr>
          <w:sz w:val="28"/>
        </w:rPr>
        <w:t>.</w:t>
      </w:r>
    </w:p>
    <w:p w:rsidR="009D0248" w:rsidRDefault="00C237C5" w:rsidP="005303EA">
      <w:pPr>
        <w:ind w:firstLine="567"/>
        <w:jc w:val="both"/>
        <w:rPr>
          <w:sz w:val="28"/>
        </w:rPr>
      </w:pPr>
      <w:r>
        <w:rPr>
          <w:sz w:val="28"/>
        </w:rPr>
        <w:t>2.</w:t>
      </w:r>
      <w:r w:rsidR="009D0248">
        <w:rPr>
          <w:sz w:val="28"/>
        </w:rPr>
        <w:t xml:space="preserve"> Тип </w:t>
      </w:r>
      <w:r w:rsidR="009D0248" w:rsidRPr="009D0248">
        <w:rPr>
          <w:sz w:val="28"/>
        </w:rPr>
        <w:t>муниципально</w:t>
      </w:r>
      <w:r w:rsidR="00741D36">
        <w:rPr>
          <w:sz w:val="28"/>
        </w:rPr>
        <w:t>го</w:t>
      </w:r>
      <w:r w:rsidR="009D0248" w:rsidRPr="009D0248">
        <w:rPr>
          <w:sz w:val="28"/>
        </w:rPr>
        <w:t xml:space="preserve"> </w:t>
      </w:r>
      <w:r w:rsidR="00F36748">
        <w:rPr>
          <w:sz w:val="28"/>
        </w:rPr>
        <w:t>учреждения</w:t>
      </w:r>
      <w:r w:rsidR="00741D36">
        <w:rPr>
          <w:sz w:val="28"/>
        </w:rPr>
        <w:t xml:space="preserve"> </w:t>
      </w:r>
      <w:r w:rsidR="001E2797">
        <w:rPr>
          <w:sz w:val="28"/>
        </w:rPr>
        <w:t xml:space="preserve">– </w:t>
      </w:r>
      <w:r w:rsidR="001E2797" w:rsidRPr="006B0C92">
        <w:rPr>
          <w:sz w:val="28"/>
        </w:rPr>
        <w:t>казенное учреждение</w:t>
      </w:r>
      <w:r w:rsidR="009D0248">
        <w:rPr>
          <w:sz w:val="28"/>
        </w:rPr>
        <w:t>.</w:t>
      </w:r>
    </w:p>
    <w:p w:rsidR="00741D36" w:rsidRDefault="005914E5" w:rsidP="005303EA">
      <w:pPr>
        <w:ind w:firstLine="567"/>
        <w:jc w:val="both"/>
        <w:rPr>
          <w:sz w:val="28"/>
        </w:rPr>
      </w:pPr>
      <w:r>
        <w:rPr>
          <w:sz w:val="28"/>
        </w:rPr>
        <w:t xml:space="preserve">3. </w:t>
      </w:r>
      <w:r w:rsidR="00741D36">
        <w:rPr>
          <w:sz w:val="28"/>
        </w:rPr>
        <w:t xml:space="preserve">Наименование муниципального учреждения после завершения процесса реорганизации: </w:t>
      </w:r>
      <w:r w:rsidR="00741D36" w:rsidRPr="00741D36">
        <w:rPr>
          <w:sz w:val="28"/>
        </w:rPr>
        <w:t xml:space="preserve">муниципальное казенное учреждение </w:t>
      </w:r>
      <w:proofErr w:type="spellStart"/>
      <w:r w:rsidR="00F36748">
        <w:rPr>
          <w:sz w:val="28"/>
        </w:rPr>
        <w:t>Старочеркасского</w:t>
      </w:r>
      <w:proofErr w:type="spellEnd"/>
      <w:r w:rsidR="00F36748">
        <w:rPr>
          <w:sz w:val="28"/>
        </w:rPr>
        <w:t xml:space="preserve"> сельского поселения </w:t>
      </w:r>
      <w:r w:rsidR="00C237C5">
        <w:rPr>
          <w:sz w:val="28"/>
        </w:rPr>
        <w:t>«</w:t>
      </w:r>
      <w:proofErr w:type="spellStart"/>
      <w:r w:rsidR="00C237C5">
        <w:rPr>
          <w:sz w:val="28"/>
        </w:rPr>
        <w:t>Старочеркасск</w:t>
      </w:r>
      <w:proofErr w:type="spellEnd"/>
      <w:r w:rsidR="00C237C5">
        <w:rPr>
          <w:sz w:val="28"/>
        </w:rPr>
        <w:t>»</w:t>
      </w:r>
      <w:r w:rsidR="00741D36">
        <w:rPr>
          <w:sz w:val="28"/>
        </w:rPr>
        <w:t>.</w:t>
      </w:r>
    </w:p>
    <w:p w:rsidR="00AD7129" w:rsidRDefault="00741D36" w:rsidP="005303EA">
      <w:pPr>
        <w:ind w:firstLine="567"/>
        <w:jc w:val="both"/>
        <w:rPr>
          <w:sz w:val="28"/>
        </w:rPr>
      </w:pPr>
      <w:r>
        <w:rPr>
          <w:sz w:val="28"/>
        </w:rPr>
        <w:t>4. С</w:t>
      </w:r>
      <w:r w:rsidR="00C237C5">
        <w:rPr>
          <w:sz w:val="28"/>
        </w:rPr>
        <w:t>окращенное наименование учреждения после завершения процесса реорганизации</w:t>
      </w:r>
      <w:r>
        <w:rPr>
          <w:sz w:val="28"/>
        </w:rPr>
        <w:t>:</w:t>
      </w:r>
      <w:r w:rsidR="00C237C5">
        <w:rPr>
          <w:sz w:val="28"/>
        </w:rPr>
        <w:t xml:space="preserve"> МКУ </w:t>
      </w:r>
      <w:r w:rsidR="00F36748">
        <w:rPr>
          <w:sz w:val="28"/>
        </w:rPr>
        <w:t xml:space="preserve">ССП </w:t>
      </w:r>
      <w:r w:rsidR="00C237C5">
        <w:rPr>
          <w:sz w:val="28"/>
        </w:rPr>
        <w:t>«</w:t>
      </w:r>
      <w:proofErr w:type="spellStart"/>
      <w:r w:rsidR="00C237C5">
        <w:rPr>
          <w:sz w:val="28"/>
        </w:rPr>
        <w:t>Старочеркасск</w:t>
      </w:r>
      <w:proofErr w:type="spellEnd"/>
      <w:r w:rsidR="00C237C5">
        <w:rPr>
          <w:sz w:val="28"/>
        </w:rPr>
        <w:t>».</w:t>
      </w:r>
    </w:p>
    <w:p w:rsidR="00741D36" w:rsidRDefault="00741D36" w:rsidP="005303EA">
      <w:pPr>
        <w:ind w:firstLine="567"/>
        <w:jc w:val="both"/>
        <w:rPr>
          <w:sz w:val="28"/>
        </w:rPr>
      </w:pPr>
      <w:r>
        <w:rPr>
          <w:sz w:val="28"/>
        </w:rPr>
        <w:t xml:space="preserve">5. </w:t>
      </w:r>
      <w:r w:rsidR="006E0068" w:rsidRPr="006E0068">
        <w:rPr>
          <w:sz w:val="28"/>
        </w:rPr>
        <w:t xml:space="preserve">Учреждение не преследует извлечение прибыли в качестве основной цели своей деятельности, вместе с тем вправе оказывать платные услуги. </w:t>
      </w:r>
      <w:r w:rsidR="001E2797">
        <w:rPr>
          <w:sz w:val="28"/>
        </w:rPr>
        <w:t xml:space="preserve">Основной целью деятельности </w:t>
      </w:r>
      <w:r w:rsidR="001E2797" w:rsidRPr="001E2797">
        <w:rPr>
          <w:sz w:val="28"/>
        </w:rPr>
        <w:t>муниципально</w:t>
      </w:r>
      <w:r w:rsidR="006079BE">
        <w:rPr>
          <w:sz w:val="28"/>
        </w:rPr>
        <w:t>го</w:t>
      </w:r>
      <w:r w:rsidR="001E2797" w:rsidRPr="001E2797">
        <w:rPr>
          <w:sz w:val="28"/>
        </w:rPr>
        <w:t xml:space="preserve"> казенно</w:t>
      </w:r>
      <w:r w:rsidR="006079BE">
        <w:rPr>
          <w:sz w:val="28"/>
        </w:rPr>
        <w:t>го</w:t>
      </w:r>
      <w:r w:rsidR="001E2797" w:rsidRPr="001E2797">
        <w:rPr>
          <w:sz w:val="28"/>
        </w:rPr>
        <w:t xml:space="preserve"> учреждени</w:t>
      </w:r>
      <w:r w:rsidR="006079BE">
        <w:rPr>
          <w:sz w:val="28"/>
        </w:rPr>
        <w:t xml:space="preserve">я </w:t>
      </w:r>
      <w:r w:rsidR="005914E5">
        <w:rPr>
          <w:sz w:val="28"/>
        </w:rPr>
        <w:t xml:space="preserve">является осуществление удовлетворения социальных потребностей населения, муниципального образования в продукции, работах, услугах. </w:t>
      </w:r>
    </w:p>
    <w:p w:rsidR="00162650" w:rsidRDefault="00162650" w:rsidP="005303EA">
      <w:pPr>
        <w:ind w:firstLine="567"/>
        <w:jc w:val="both"/>
        <w:rPr>
          <w:sz w:val="28"/>
        </w:rPr>
      </w:pPr>
      <w:r>
        <w:rPr>
          <w:sz w:val="28"/>
        </w:rPr>
        <w:lastRenderedPageBreak/>
        <w:t>5.1.</w:t>
      </w:r>
      <w:r w:rsidR="005914E5" w:rsidRPr="005914E5">
        <w:t xml:space="preserve"> </w:t>
      </w:r>
      <w:r w:rsidR="005914E5" w:rsidRPr="005914E5">
        <w:rPr>
          <w:sz w:val="28"/>
        </w:rPr>
        <w:t>Для реализации уставных целей и за</w:t>
      </w:r>
      <w:r w:rsidR="006E0068">
        <w:rPr>
          <w:sz w:val="28"/>
        </w:rPr>
        <w:t xml:space="preserve">дач учреждение вправе оказывать: </w:t>
      </w:r>
    </w:p>
    <w:p w:rsidR="005914E5" w:rsidRDefault="006E0068" w:rsidP="005303EA">
      <w:pPr>
        <w:ind w:firstLine="567"/>
        <w:jc w:val="both"/>
        <w:rPr>
          <w:sz w:val="28"/>
        </w:rPr>
      </w:pPr>
      <w:r>
        <w:rPr>
          <w:sz w:val="28"/>
        </w:rPr>
        <w:t>- бытовые услуги населению;</w:t>
      </w:r>
    </w:p>
    <w:p w:rsidR="006E0068" w:rsidRDefault="00FC54A2" w:rsidP="005303EA">
      <w:pPr>
        <w:ind w:firstLine="567"/>
        <w:jc w:val="both"/>
        <w:rPr>
          <w:sz w:val="28"/>
        </w:rPr>
      </w:pPr>
      <w:r>
        <w:rPr>
          <w:sz w:val="28"/>
        </w:rPr>
        <w:t xml:space="preserve">- </w:t>
      </w:r>
      <w:r w:rsidR="006E0068">
        <w:rPr>
          <w:sz w:val="28"/>
        </w:rPr>
        <w:t xml:space="preserve">выполнение работ по озеленению, </w:t>
      </w:r>
      <w:proofErr w:type="spellStart"/>
      <w:r w:rsidR="006E0068">
        <w:rPr>
          <w:sz w:val="28"/>
        </w:rPr>
        <w:t>саночистке</w:t>
      </w:r>
      <w:proofErr w:type="spellEnd"/>
      <w:r w:rsidR="006E0068">
        <w:rPr>
          <w:sz w:val="28"/>
        </w:rPr>
        <w:t>, благоустройству</w:t>
      </w:r>
      <w:r>
        <w:rPr>
          <w:sz w:val="28"/>
        </w:rPr>
        <w:t>,</w:t>
      </w:r>
      <w:r w:rsidRPr="00FC54A2">
        <w:rPr>
          <w:sz w:val="28"/>
        </w:rPr>
        <w:t xml:space="preserve"> пожарной безопасности, бе</w:t>
      </w:r>
      <w:r>
        <w:rPr>
          <w:sz w:val="28"/>
        </w:rPr>
        <w:t>зопасности дорожного движения</w:t>
      </w:r>
      <w:r w:rsidR="006E0068">
        <w:rPr>
          <w:sz w:val="28"/>
        </w:rPr>
        <w:t xml:space="preserve"> муниципального образования;</w:t>
      </w:r>
    </w:p>
    <w:p w:rsidR="006E0068" w:rsidRDefault="006E0068" w:rsidP="005303EA">
      <w:pPr>
        <w:ind w:firstLine="567"/>
        <w:jc w:val="both"/>
        <w:rPr>
          <w:sz w:val="28"/>
        </w:rPr>
      </w:pPr>
      <w:r>
        <w:rPr>
          <w:sz w:val="28"/>
        </w:rPr>
        <w:t>- осуществление эвакуации населения в случае возникновения (угрозы возникновения) чрезвычайных ситуаций, осуществление пере</w:t>
      </w:r>
      <w:r w:rsidR="00162650">
        <w:rPr>
          <w:sz w:val="28"/>
        </w:rPr>
        <w:t>возки техники для ликвидации ЧС;</w:t>
      </w:r>
    </w:p>
    <w:p w:rsidR="00162650" w:rsidRDefault="00162650" w:rsidP="005303EA">
      <w:pPr>
        <w:ind w:firstLine="567"/>
        <w:jc w:val="both"/>
        <w:rPr>
          <w:sz w:val="28"/>
        </w:rPr>
      </w:pPr>
      <w:r>
        <w:rPr>
          <w:sz w:val="28"/>
        </w:rPr>
        <w:t>- иной деятельности в соответствии с законодательством Российской Федерации.</w:t>
      </w:r>
    </w:p>
    <w:p w:rsidR="005914E5" w:rsidRDefault="005914E5" w:rsidP="005303EA">
      <w:pPr>
        <w:ind w:firstLine="567"/>
        <w:jc w:val="both"/>
        <w:rPr>
          <w:sz w:val="28"/>
        </w:rPr>
      </w:pPr>
      <w:r>
        <w:rPr>
          <w:sz w:val="28"/>
        </w:rPr>
        <w:t xml:space="preserve"> </w:t>
      </w:r>
      <w:r w:rsidR="00162650">
        <w:rPr>
          <w:sz w:val="28"/>
        </w:rPr>
        <w:t xml:space="preserve">5.2. </w:t>
      </w:r>
      <w:r w:rsidRPr="005914E5">
        <w:rPr>
          <w:sz w:val="28"/>
        </w:rPr>
        <w:t>Для реа</w:t>
      </w:r>
      <w:r>
        <w:rPr>
          <w:sz w:val="28"/>
        </w:rPr>
        <w:t>лизации уставных целей и задач у</w:t>
      </w:r>
      <w:r w:rsidRPr="005914E5">
        <w:rPr>
          <w:sz w:val="28"/>
        </w:rPr>
        <w:t>чреждение вправе оказывать следующие виды платных услуг для физических и юридических лиц:</w:t>
      </w:r>
    </w:p>
    <w:p w:rsidR="00162650" w:rsidRDefault="00162650" w:rsidP="00162650">
      <w:pPr>
        <w:ind w:firstLine="567"/>
        <w:jc w:val="both"/>
        <w:rPr>
          <w:sz w:val="28"/>
        </w:rPr>
      </w:pPr>
      <w:r>
        <w:rPr>
          <w:sz w:val="28"/>
        </w:rPr>
        <w:t>- осуществление паромных перевозок.</w:t>
      </w:r>
    </w:p>
    <w:p w:rsidR="006079BE" w:rsidRDefault="006079BE" w:rsidP="005303EA">
      <w:pPr>
        <w:ind w:firstLine="567"/>
        <w:jc w:val="both"/>
        <w:rPr>
          <w:sz w:val="28"/>
        </w:rPr>
      </w:pPr>
      <w:r>
        <w:rPr>
          <w:sz w:val="28"/>
        </w:rPr>
        <w:t>6. Основной вид деятельности: 50.30 Деятельность внутреннего водного пассажирского транспорта. Дополнительны</w:t>
      </w:r>
      <w:r w:rsidR="00F36748">
        <w:rPr>
          <w:sz w:val="28"/>
        </w:rPr>
        <w:t>е</w:t>
      </w:r>
      <w:r>
        <w:rPr>
          <w:sz w:val="28"/>
        </w:rPr>
        <w:t xml:space="preserve"> вид</w:t>
      </w:r>
      <w:r w:rsidR="00F36748">
        <w:rPr>
          <w:sz w:val="28"/>
        </w:rPr>
        <w:t>ы</w:t>
      </w:r>
      <w:r>
        <w:rPr>
          <w:sz w:val="28"/>
        </w:rPr>
        <w:t xml:space="preserve"> деятельности: 96.03</w:t>
      </w:r>
      <w:r w:rsidR="00F36748">
        <w:rPr>
          <w:sz w:val="28"/>
        </w:rPr>
        <w:t>; 81.30</w:t>
      </w:r>
      <w:r>
        <w:rPr>
          <w:sz w:val="28"/>
        </w:rPr>
        <w:t>.</w:t>
      </w:r>
    </w:p>
    <w:p w:rsidR="00FC54A2" w:rsidRDefault="00FC54A2" w:rsidP="0078717A">
      <w:pPr>
        <w:ind w:firstLine="540"/>
        <w:jc w:val="both"/>
        <w:rPr>
          <w:sz w:val="28"/>
        </w:rPr>
      </w:pPr>
      <w:r>
        <w:rPr>
          <w:sz w:val="28"/>
        </w:rPr>
        <w:t>7</w:t>
      </w:r>
      <w:r w:rsidR="0078717A">
        <w:rPr>
          <w:sz w:val="28"/>
        </w:rPr>
        <w:t>.</w:t>
      </w:r>
      <w:r>
        <w:rPr>
          <w:sz w:val="28"/>
        </w:rPr>
        <w:t xml:space="preserve"> Утвердить перечень мероприятий по реорганизации</w:t>
      </w:r>
      <w:r w:rsidRPr="00FC54A2">
        <w:t xml:space="preserve"> </w:t>
      </w:r>
      <w:proofErr w:type="spellStart"/>
      <w:r w:rsidRPr="00FC54A2">
        <w:rPr>
          <w:sz w:val="28"/>
        </w:rPr>
        <w:t>Аксайско</w:t>
      </w:r>
      <w:r>
        <w:rPr>
          <w:sz w:val="28"/>
        </w:rPr>
        <w:t>го</w:t>
      </w:r>
      <w:proofErr w:type="spellEnd"/>
      <w:r w:rsidRPr="00FC54A2">
        <w:rPr>
          <w:sz w:val="28"/>
        </w:rPr>
        <w:t xml:space="preserve"> муниципально</w:t>
      </w:r>
      <w:r>
        <w:rPr>
          <w:sz w:val="28"/>
        </w:rPr>
        <w:t>го</w:t>
      </w:r>
      <w:r w:rsidRPr="00FC54A2">
        <w:rPr>
          <w:sz w:val="28"/>
        </w:rPr>
        <w:t xml:space="preserve"> унитарно</w:t>
      </w:r>
      <w:r>
        <w:rPr>
          <w:sz w:val="28"/>
        </w:rPr>
        <w:t>го</w:t>
      </w:r>
      <w:r w:rsidRPr="00FC54A2">
        <w:rPr>
          <w:sz w:val="28"/>
        </w:rPr>
        <w:t xml:space="preserve"> предприяти</w:t>
      </w:r>
      <w:r>
        <w:rPr>
          <w:sz w:val="28"/>
        </w:rPr>
        <w:t>я</w:t>
      </w:r>
      <w:r w:rsidRPr="00FC54A2">
        <w:rPr>
          <w:sz w:val="28"/>
        </w:rPr>
        <w:t xml:space="preserve"> «</w:t>
      </w:r>
      <w:proofErr w:type="spellStart"/>
      <w:r w:rsidRPr="00FC54A2">
        <w:rPr>
          <w:sz w:val="28"/>
        </w:rPr>
        <w:t>Старочеркасская</w:t>
      </w:r>
      <w:proofErr w:type="spellEnd"/>
      <w:r w:rsidRPr="00FC54A2">
        <w:rPr>
          <w:sz w:val="28"/>
        </w:rPr>
        <w:t xml:space="preserve"> переправа»</w:t>
      </w:r>
      <w:r>
        <w:rPr>
          <w:sz w:val="28"/>
        </w:rPr>
        <w:t>.</w:t>
      </w:r>
    </w:p>
    <w:p w:rsidR="007B2664" w:rsidRDefault="00FC54A2" w:rsidP="0078717A">
      <w:pPr>
        <w:ind w:firstLine="540"/>
        <w:jc w:val="both"/>
        <w:rPr>
          <w:sz w:val="28"/>
        </w:rPr>
      </w:pPr>
      <w:r>
        <w:rPr>
          <w:sz w:val="28"/>
        </w:rPr>
        <w:t xml:space="preserve">8. </w:t>
      </w:r>
      <w:proofErr w:type="gramStart"/>
      <w:r w:rsidR="00CD25AB">
        <w:rPr>
          <w:sz w:val="28"/>
        </w:rPr>
        <w:t>Опубликовать  настоящее</w:t>
      </w:r>
      <w:proofErr w:type="gramEnd"/>
      <w:r w:rsidR="00CD25AB">
        <w:rPr>
          <w:sz w:val="28"/>
        </w:rPr>
        <w:t xml:space="preserve"> постановление  в информационном бюллетене нормативно-правовых актов </w:t>
      </w:r>
      <w:proofErr w:type="spellStart"/>
      <w:r w:rsidR="00CD25AB">
        <w:rPr>
          <w:sz w:val="28"/>
        </w:rPr>
        <w:t>Старочеркасского</w:t>
      </w:r>
      <w:proofErr w:type="spellEnd"/>
      <w:r w:rsidR="00CD25AB">
        <w:rPr>
          <w:sz w:val="28"/>
        </w:rPr>
        <w:t xml:space="preserve"> сельского поселения «</w:t>
      </w:r>
      <w:proofErr w:type="spellStart"/>
      <w:r w:rsidR="00CD25AB">
        <w:rPr>
          <w:sz w:val="28"/>
        </w:rPr>
        <w:t>Старочеркасский</w:t>
      </w:r>
      <w:proofErr w:type="spellEnd"/>
      <w:r w:rsidR="00CD25AB">
        <w:rPr>
          <w:sz w:val="28"/>
        </w:rPr>
        <w:t xml:space="preserve"> вестник»</w:t>
      </w:r>
      <w:r w:rsidR="00CD25AB">
        <w:t xml:space="preserve"> </w:t>
      </w:r>
      <w:r w:rsidR="00CD25AB">
        <w:rPr>
          <w:sz w:val="28"/>
        </w:rPr>
        <w:t xml:space="preserve">и разместить на официальном сайте Администрации </w:t>
      </w:r>
      <w:proofErr w:type="spellStart"/>
      <w:r w:rsidR="00CD25AB">
        <w:rPr>
          <w:sz w:val="28"/>
        </w:rPr>
        <w:t>Старочеркасского</w:t>
      </w:r>
      <w:proofErr w:type="spellEnd"/>
      <w:r w:rsidR="00CD25AB">
        <w:rPr>
          <w:sz w:val="28"/>
        </w:rPr>
        <w:t xml:space="preserve"> сельского поселения (http:\\starocherkasskoe-adm.rf).</w:t>
      </w:r>
    </w:p>
    <w:p w:rsidR="007B2664" w:rsidRDefault="00FC54A2" w:rsidP="0078717A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>9</w:t>
      </w:r>
      <w:r w:rsidR="0078717A">
        <w:rPr>
          <w:sz w:val="28"/>
        </w:rPr>
        <w:t xml:space="preserve">. </w:t>
      </w:r>
      <w:r w:rsidR="0078717A" w:rsidRPr="0078717A">
        <w:rPr>
          <w:sz w:val="28"/>
        </w:rPr>
        <w:t>Постановление вступает в силу со дня</w:t>
      </w:r>
      <w:r w:rsidR="0078717A">
        <w:rPr>
          <w:sz w:val="28"/>
        </w:rPr>
        <w:t xml:space="preserve"> его </w:t>
      </w:r>
      <w:r>
        <w:rPr>
          <w:sz w:val="28"/>
        </w:rPr>
        <w:t>подписания</w:t>
      </w:r>
      <w:r w:rsidR="0078717A" w:rsidRPr="0078717A">
        <w:rPr>
          <w:sz w:val="28"/>
        </w:rPr>
        <w:t>.</w:t>
      </w:r>
    </w:p>
    <w:p w:rsidR="007B2664" w:rsidRDefault="00FC54A2" w:rsidP="0078717A">
      <w:pPr>
        <w:pStyle w:val="a6"/>
        <w:ind w:right="43" w:firstLine="567"/>
        <w:rPr>
          <w:sz w:val="28"/>
        </w:rPr>
      </w:pPr>
      <w:r>
        <w:rPr>
          <w:sz w:val="28"/>
        </w:rPr>
        <w:t>10</w:t>
      </w:r>
      <w:r w:rsidR="0078717A">
        <w:rPr>
          <w:sz w:val="28"/>
        </w:rPr>
        <w:t xml:space="preserve">. </w:t>
      </w:r>
      <w:r w:rsidR="00CD25AB">
        <w:rPr>
          <w:sz w:val="28"/>
        </w:rPr>
        <w:t>Контроль за исполнением настоящего Постановления оставляю    за собой.</w:t>
      </w:r>
    </w:p>
    <w:p w:rsidR="007B2664" w:rsidRDefault="007B2664">
      <w:pPr>
        <w:ind w:left="360"/>
        <w:jc w:val="both"/>
        <w:rPr>
          <w:sz w:val="28"/>
        </w:rPr>
      </w:pPr>
    </w:p>
    <w:p w:rsidR="007B2664" w:rsidRDefault="007B2664">
      <w:pPr>
        <w:jc w:val="both"/>
        <w:rPr>
          <w:sz w:val="28"/>
        </w:rPr>
      </w:pPr>
    </w:p>
    <w:p w:rsidR="007B2664" w:rsidRDefault="0076429A">
      <w:pPr>
        <w:rPr>
          <w:sz w:val="28"/>
        </w:rPr>
      </w:pPr>
      <w:r>
        <w:rPr>
          <w:sz w:val="28"/>
        </w:rPr>
        <w:t>Г</w:t>
      </w:r>
      <w:r w:rsidR="00CD25AB">
        <w:rPr>
          <w:sz w:val="28"/>
        </w:rPr>
        <w:t>лав</w:t>
      </w:r>
      <w:r>
        <w:rPr>
          <w:sz w:val="28"/>
        </w:rPr>
        <w:t>а</w:t>
      </w:r>
      <w:r w:rsidR="003E1CB1">
        <w:rPr>
          <w:sz w:val="28"/>
        </w:rPr>
        <w:t xml:space="preserve"> А</w:t>
      </w:r>
      <w:r w:rsidR="00CD25AB">
        <w:rPr>
          <w:sz w:val="28"/>
        </w:rPr>
        <w:t xml:space="preserve">дминистрации </w:t>
      </w:r>
    </w:p>
    <w:p w:rsidR="007B2664" w:rsidRDefault="00CD25AB">
      <w:pPr>
        <w:rPr>
          <w:sz w:val="28"/>
        </w:rPr>
      </w:pPr>
      <w:proofErr w:type="spellStart"/>
      <w:r>
        <w:rPr>
          <w:sz w:val="28"/>
        </w:rPr>
        <w:t>Старочеркасского</w:t>
      </w:r>
      <w:proofErr w:type="spellEnd"/>
      <w:r>
        <w:rPr>
          <w:sz w:val="28"/>
        </w:rPr>
        <w:t xml:space="preserve"> сельского поселения                                        </w:t>
      </w:r>
      <w:r w:rsidR="0076429A">
        <w:rPr>
          <w:sz w:val="28"/>
        </w:rPr>
        <w:t xml:space="preserve">        </w:t>
      </w:r>
      <w:r>
        <w:rPr>
          <w:sz w:val="28"/>
        </w:rPr>
        <w:t xml:space="preserve"> </w:t>
      </w:r>
      <w:r w:rsidR="0076429A">
        <w:rPr>
          <w:sz w:val="28"/>
        </w:rPr>
        <w:t>Д</w:t>
      </w:r>
      <w:r>
        <w:rPr>
          <w:sz w:val="28"/>
        </w:rPr>
        <w:t>.</w:t>
      </w:r>
      <w:r w:rsidR="0076429A">
        <w:rPr>
          <w:sz w:val="28"/>
        </w:rPr>
        <w:t>А</w:t>
      </w:r>
      <w:r>
        <w:rPr>
          <w:sz w:val="28"/>
        </w:rPr>
        <w:t xml:space="preserve">. </w:t>
      </w:r>
      <w:r w:rsidR="0076429A">
        <w:rPr>
          <w:sz w:val="28"/>
        </w:rPr>
        <w:t>Я</w:t>
      </w:r>
      <w:r w:rsidR="003E1CB1">
        <w:rPr>
          <w:sz w:val="28"/>
        </w:rPr>
        <w:t>нов</w:t>
      </w:r>
    </w:p>
    <w:p w:rsidR="004C224E" w:rsidRDefault="004C224E">
      <w:pPr>
        <w:jc w:val="both"/>
        <w:rPr>
          <w:sz w:val="20"/>
        </w:rPr>
      </w:pPr>
    </w:p>
    <w:p w:rsidR="00D146B3" w:rsidRDefault="00D146B3">
      <w:pPr>
        <w:jc w:val="both"/>
        <w:rPr>
          <w:sz w:val="20"/>
        </w:rPr>
      </w:pPr>
    </w:p>
    <w:p w:rsidR="00D146B3" w:rsidRDefault="00D146B3">
      <w:pPr>
        <w:jc w:val="both"/>
        <w:rPr>
          <w:sz w:val="20"/>
        </w:rPr>
      </w:pPr>
    </w:p>
    <w:p w:rsidR="00D146B3" w:rsidRDefault="00D146B3">
      <w:pPr>
        <w:jc w:val="both"/>
        <w:rPr>
          <w:sz w:val="20"/>
        </w:rPr>
      </w:pPr>
    </w:p>
    <w:p w:rsidR="00D146B3" w:rsidRDefault="00D146B3">
      <w:pPr>
        <w:jc w:val="both"/>
        <w:rPr>
          <w:sz w:val="20"/>
        </w:rPr>
      </w:pPr>
    </w:p>
    <w:p w:rsidR="00D146B3" w:rsidRDefault="00D146B3">
      <w:pPr>
        <w:jc w:val="both"/>
        <w:rPr>
          <w:sz w:val="20"/>
        </w:rPr>
      </w:pPr>
    </w:p>
    <w:p w:rsidR="00965A7A" w:rsidRDefault="00965A7A">
      <w:pPr>
        <w:jc w:val="both"/>
        <w:rPr>
          <w:sz w:val="20"/>
        </w:rPr>
      </w:pPr>
    </w:p>
    <w:p w:rsidR="00965A7A" w:rsidRDefault="00965A7A">
      <w:pPr>
        <w:jc w:val="both"/>
        <w:rPr>
          <w:sz w:val="20"/>
        </w:rPr>
      </w:pPr>
    </w:p>
    <w:p w:rsidR="00965A7A" w:rsidRDefault="00965A7A">
      <w:pPr>
        <w:jc w:val="both"/>
        <w:rPr>
          <w:sz w:val="20"/>
        </w:rPr>
      </w:pPr>
    </w:p>
    <w:p w:rsidR="00965A7A" w:rsidRDefault="00965A7A">
      <w:pPr>
        <w:jc w:val="both"/>
        <w:rPr>
          <w:sz w:val="20"/>
        </w:rPr>
      </w:pPr>
    </w:p>
    <w:p w:rsidR="00965A7A" w:rsidRDefault="00965A7A">
      <w:pPr>
        <w:jc w:val="both"/>
        <w:rPr>
          <w:sz w:val="20"/>
        </w:rPr>
      </w:pPr>
    </w:p>
    <w:p w:rsidR="00965A7A" w:rsidRDefault="00965A7A">
      <w:pPr>
        <w:jc w:val="both"/>
        <w:rPr>
          <w:sz w:val="20"/>
        </w:rPr>
      </w:pPr>
    </w:p>
    <w:p w:rsidR="00965A7A" w:rsidRDefault="00965A7A">
      <w:pPr>
        <w:jc w:val="both"/>
        <w:rPr>
          <w:sz w:val="20"/>
        </w:rPr>
      </w:pPr>
    </w:p>
    <w:p w:rsidR="00965A7A" w:rsidRDefault="00965A7A">
      <w:pPr>
        <w:jc w:val="both"/>
        <w:rPr>
          <w:sz w:val="20"/>
        </w:rPr>
      </w:pPr>
    </w:p>
    <w:p w:rsidR="00965A7A" w:rsidRDefault="00965A7A">
      <w:pPr>
        <w:jc w:val="both"/>
        <w:rPr>
          <w:sz w:val="20"/>
        </w:rPr>
      </w:pPr>
    </w:p>
    <w:p w:rsidR="00965A7A" w:rsidRDefault="00965A7A">
      <w:pPr>
        <w:jc w:val="both"/>
        <w:rPr>
          <w:sz w:val="20"/>
        </w:rPr>
      </w:pPr>
    </w:p>
    <w:p w:rsidR="007B2664" w:rsidRDefault="007B2664">
      <w:pPr>
        <w:jc w:val="both"/>
        <w:rPr>
          <w:sz w:val="20"/>
        </w:rPr>
      </w:pPr>
    </w:p>
    <w:p w:rsidR="007B2664" w:rsidRDefault="00D146B3">
      <w:pPr>
        <w:jc w:val="both"/>
        <w:rPr>
          <w:sz w:val="20"/>
        </w:rPr>
      </w:pPr>
      <w:r>
        <w:rPr>
          <w:sz w:val="20"/>
        </w:rPr>
        <w:t>П</w:t>
      </w:r>
      <w:r w:rsidR="00CD25AB">
        <w:rPr>
          <w:sz w:val="20"/>
        </w:rPr>
        <w:t>остановлени</w:t>
      </w:r>
      <w:r>
        <w:rPr>
          <w:sz w:val="20"/>
        </w:rPr>
        <w:t>е</w:t>
      </w:r>
      <w:r w:rsidR="00CD25AB">
        <w:rPr>
          <w:sz w:val="20"/>
        </w:rPr>
        <w:t xml:space="preserve"> вносит:</w:t>
      </w:r>
    </w:p>
    <w:p w:rsidR="007B2664" w:rsidRDefault="00CD25AB">
      <w:pPr>
        <w:jc w:val="both"/>
        <w:rPr>
          <w:sz w:val="20"/>
        </w:rPr>
      </w:pPr>
      <w:r>
        <w:rPr>
          <w:sz w:val="20"/>
        </w:rPr>
        <w:t>Старший инспектор</w:t>
      </w:r>
      <w:r w:rsidR="001D5E84">
        <w:rPr>
          <w:sz w:val="20"/>
        </w:rPr>
        <w:t xml:space="preserve"> </w:t>
      </w:r>
      <w:proofErr w:type="spellStart"/>
      <w:r>
        <w:rPr>
          <w:sz w:val="20"/>
        </w:rPr>
        <w:t>Юрпольская</w:t>
      </w:r>
      <w:proofErr w:type="spellEnd"/>
      <w:r>
        <w:rPr>
          <w:sz w:val="20"/>
        </w:rPr>
        <w:t xml:space="preserve"> М.Б.</w:t>
      </w:r>
    </w:p>
    <w:p w:rsidR="00F36748" w:rsidRDefault="00F36748" w:rsidP="00DC1D7A">
      <w:pPr>
        <w:jc w:val="right"/>
        <w:rPr>
          <w:sz w:val="20"/>
        </w:rPr>
      </w:pPr>
    </w:p>
    <w:p w:rsidR="00DC1D7A" w:rsidRDefault="00DC1D7A" w:rsidP="00DC1D7A">
      <w:pPr>
        <w:jc w:val="right"/>
        <w:rPr>
          <w:sz w:val="20"/>
        </w:rPr>
      </w:pPr>
      <w:bookmarkStart w:id="0" w:name="_GoBack"/>
      <w:bookmarkEnd w:id="0"/>
      <w:r>
        <w:rPr>
          <w:sz w:val="20"/>
        </w:rPr>
        <w:lastRenderedPageBreak/>
        <w:t xml:space="preserve">Приложение к постановлению </w:t>
      </w:r>
    </w:p>
    <w:p w:rsidR="00DC1D7A" w:rsidRDefault="00DC1D7A" w:rsidP="00DC1D7A">
      <w:pPr>
        <w:jc w:val="right"/>
        <w:rPr>
          <w:sz w:val="20"/>
        </w:rPr>
      </w:pPr>
      <w:r>
        <w:rPr>
          <w:sz w:val="20"/>
        </w:rPr>
        <w:t xml:space="preserve">Администрации </w:t>
      </w:r>
      <w:proofErr w:type="spellStart"/>
      <w:r>
        <w:rPr>
          <w:sz w:val="20"/>
        </w:rPr>
        <w:t>Старочеркасского</w:t>
      </w:r>
      <w:proofErr w:type="spellEnd"/>
      <w:r>
        <w:rPr>
          <w:sz w:val="20"/>
        </w:rPr>
        <w:t xml:space="preserve"> </w:t>
      </w:r>
    </w:p>
    <w:p w:rsidR="00DC1D7A" w:rsidRDefault="00DC1D7A" w:rsidP="00DC1D7A">
      <w:pPr>
        <w:jc w:val="right"/>
        <w:rPr>
          <w:sz w:val="20"/>
        </w:rPr>
      </w:pPr>
      <w:r>
        <w:rPr>
          <w:sz w:val="20"/>
        </w:rPr>
        <w:t>сельского поселения от 10.10.2023г. № 146</w:t>
      </w:r>
    </w:p>
    <w:p w:rsidR="00082AB2" w:rsidRDefault="00082AB2" w:rsidP="00DC1D7A">
      <w:pPr>
        <w:jc w:val="right"/>
        <w:rPr>
          <w:sz w:val="20"/>
        </w:rPr>
      </w:pPr>
    </w:p>
    <w:p w:rsidR="00082AB2" w:rsidRDefault="00082AB2" w:rsidP="00082AB2">
      <w:pPr>
        <w:jc w:val="center"/>
        <w:rPr>
          <w:sz w:val="28"/>
          <w:szCs w:val="28"/>
        </w:rPr>
      </w:pPr>
      <w:r w:rsidRPr="00082AB2">
        <w:rPr>
          <w:sz w:val="28"/>
          <w:szCs w:val="28"/>
        </w:rPr>
        <w:t>ПЕРЕЧЕНЬ</w:t>
      </w:r>
    </w:p>
    <w:p w:rsidR="00082AB2" w:rsidRDefault="00082AB2" w:rsidP="00082AB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Мероприятий по реорганизации </w:t>
      </w:r>
      <w:proofErr w:type="spellStart"/>
      <w:r w:rsidRPr="00082AB2">
        <w:rPr>
          <w:sz w:val="28"/>
          <w:szCs w:val="28"/>
        </w:rPr>
        <w:t>Аксайского</w:t>
      </w:r>
      <w:proofErr w:type="spellEnd"/>
      <w:r w:rsidRPr="00082AB2">
        <w:rPr>
          <w:sz w:val="28"/>
          <w:szCs w:val="28"/>
        </w:rPr>
        <w:t xml:space="preserve"> муниципального унитарного предприятия «</w:t>
      </w:r>
      <w:proofErr w:type="spellStart"/>
      <w:r w:rsidRPr="00082AB2">
        <w:rPr>
          <w:sz w:val="28"/>
          <w:szCs w:val="28"/>
        </w:rPr>
        <w:t>Старочеркасская</w:t>
      </w:r>
      <w:proofErr w:type="spellEnd"/>
      <w:r w:rsidRPr="00082AB2">
        <w:rPr>
          <w:sz w:val="28"/>
          <w:szCs w:val="28"/>
        </w:rPr>
        <w:t xml:space="preserve"> переправа»</w:t>
      </w:r>
    </w:p>
    <w:p w:rsidR="00287877" w:rsidRDefault="00287877" w:rsidP="00082AB2">
      <w:pPr>
        <w:rPr>
          <w:sz w:val="28"/>
          <w:szCs w:val="28"/>
        </w:rPr>
      </w:pPr>
    </w:p>
    <w:tbl>
      <w:tblPr>
        <w:tblStyle w:val="ac"/>
        <w:tblW w:w="1006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1276"/>
        <w:gridCol w:w="2551"/>
        <w:gridCol w:w="2977"/>
      </w:tblGrid>
      <w:tr w:rsidR="00287877" w:rsidRPr="00287877" w:rsidTr="002C74D7">
        <w:tc>
          <w:tcPr>
            <w:tcW w:w="567" w:type="dxa"/>
          </w:tcPr>
          <w:p w:rsidR="00287877" w:rsidRPr="00287877" w:rsidRDefault="00287877" w:rsidP="009A30D7">
            <w:pPr>
              <w:jc w:val="center"/>
              <w:rPr>
                <w:b/>
                <w:szCs w:val="24"/>
              </w:rPr>
            </w:pPr>
            <w:r w:rsidRPr="00287877">
              <w:rPr>
                <w:b/>
                <w:szCs w:val="24"/>
              </w:rPr>
              <w:t>№ п/п</w:t>
            </w:r>
          </w:p>
        </w:tc>
        <w:tc>
          <w:tcPr>
            <w:tcW w:w="2694" w:type="dxa"/>
          </w:tcPr>
          <w:p w:rsidR="00287877" w:rsidRPr="00287877" w:rsidRDefault="00287877" w:rsidP="009A30D7">
            <w:pPr>
              <w:jc w:val="center"/>
              <w:rPr>
                <w:b/>
                <w:szCs w:val="24"/>
              </w:rPr>
            </w:pPr>
            <w:r w:rsidRPr="00287877">
              <w:rPr>
                <w:b/>
                <w:szCs w:val="24"/>
              </w:rPr>
              <w:t>Наименование мероприятия</w:t>
            </w:r>
          </w:p>
        </w:tc>
        <w:tc>
          <w:tcPr>
            <w:tcW w:w="1276" w:type="dxa"/>
          </w:tcPr>
          <w:p w:rsidR="00287877" w:rsidRPr="00287877" w:rsidRDefault="00287877" w:rsidP="009A30D7">
            <w:pPr>
              <w:jc w:val="center"/>
              <w:rPr>
                <w:b/>
                <w:szCs w:val="24"/>
              </w:rPr>
            </w:pPr>
            <w:r w:rsidRPr="00287877">
              <w:rPr>
                <w:b/>
                <w:szCs w:val="24"/>
              </w:rPr>
              <w:t>Ответственный исполнитель</w:t>
            </w:r>
          </w:p>
        </w:tc>
        <w:tc>
          <w:tcPr>
            <w:tcW w:w="2551" w:type="dxa"/>
          </w:tcPr>
          <w:p w:rsidR="00287877" w:rsidRPr="00287877" w:rsidRDefault="00287877" w:rsidP="009A30D7">
            <w:pPr>
              <w:jc w:val="center"/>
              <w:rPr>
                <w:b/>
                <w:szCs w:val="24"/>
              </w:rPr>
            </w:pPr>
            <w:r w:rsidRPr="00287877">
              <w:rPr>
                <w:b/>
                <w:szCs w:val="24"/>
              </w:rPr>
              <w:t>Ожидаемый результат</w:t>
            </w:r>
          </w:p>
        </w:tc>
        <w:tc>
          <w:tcPr>
            <w:tcW w:w="2977" w:type="dxa"/>
          </w:tcPr>
          <w:p w:rsidR="00287877" w:rsidRPr="00287877" w:rsidRDefault="00287877" w:rsidP="009A30D7">
            <w:pPr>
              <w:jc w:val="center"/>
              <w:rPr>
                <w:b/>
                <w:szCs w:val="24"/>
              </w:rPr>
            </w:pPr>
            <w:r w:rsidRPr="00287877">
              <w:rPr>
                <w:b/>
                <w:szCs w:val="24"/>
              </w:rPr>
              <w:t>Примечание</w:t>
            </w:r>
          </w:p>
        </w:tc>
      </w:tr>
      <w:tr w:rsidR="00287877" w:rsidRPr="00287877" w:rsidTr="002C74D7">
        <w:tc>
          <w:tcPr>
            <w:tcW w:w="567" w:type="dxa"/>
          </w:tcPr>
          <w:p w:rsidR="00287877" w:rsidRPr="00287877" w:rsidRDefault="00287877" w:rsidP="009A30D7">
            <w:pPr>
              <w:jc w:val="center"/>
              <w:rPr>
                <w:szCs w:val="24"/>
              </w:rPr>
            </w:pPr>
            <w:r w:rsidRPr="00287877">
              <w:rPr>
                <w:szCs w:val="24"/>
              </w:rPr>
              <w:t>1.</w:t>
            </w:r>
          </w:p>
        </w:tc>
        <w:tc>
          <w:tcPr>
            <w:tcW w:w="2694" w:type="dxa"/>
          </w:tcPr>
          <w:p w:rsidR="00287877" w:rsidRPr="00287877" w:rsidRDefault="00287877" w:rsidP="00287877">
            <w:pPr>
              <w:jc w:val="center"/>
              <w:rPr>
                <w:szCs w:val="24"/>
              </w:rPr>
            </w:pPr>
            <w:r w:rsidRPr="00287877">
              <w:rPr>
                <w:szCs w:val="24"/>
              </w:rPr>
              <w:t xml:space="preserve">Информирование регистрирующего органа о начале процедуры реорганизации, в том числе о форме реорганизации, с приложением решения о реорганизации. Уведомление о начале процедуры реорганизации по форме утвержденной приказом ФНС России </w:t>
            </w:r>
          </w:p>
        </w:tc>
        <w:tc>
          <w:tcPr>
            <w:tcW w:w="1276" w:type="dxa"/>
          </w:tcPr>
          <w:p w:rsidR="00287877" w:rsidRPr="00287877" w:rsidRDefault="00287877" w:rsidP="009A30D7">
            <w:pPr>
              <w:jc w:val="center"/>
              <w:rPr>
                <w:szCs w:val="24"/>
              </w:rPr>
            </w:pPr>
            <w:r w:rsidRPr="00287877">
              <w:rPr>
                <w:szCs w:val="24"/>
              </w:rPr>
              <w:t>АМУП</w:t>
            </w:r>
          </w:p>
        </w:tc>
        <w:tc>
          <w:tcPr>
            <w:tcW w:w="2551" w:type="dxa"/>
          </w:tcPr>
          <w:p w:rsidR="00287877" w:rsidRPr="00287877" w:rsidRDefault="00287877" w:rsidP="009A30D7">
            <w:pPr>
              <w:jc w:val="center"/>
              <w:rPr>
                <w:szCs w:val="24"/>
              </w:rPr>
            </w:pPr>
            <w:r w:rsidRPr="00287877">
              <w:rPr>
                <w:szCs w:val="24"/>
              </w:rPr>
              <w:t>Сообщение в письменной форме в регистрирующий орган о начале процедуры реорганизации, в том числе о форме реорганизации, с приложением решения о реорганизации</w:t>
            </w:r>
          </w:p>
        </w:tc>
        <w:tc>
          <w:tcPr>
            <w:tcW w:w="2977" w:type="dxa"/>
          </w:tcPr>
          <w:p w:rsidR="00287877" w:rsidRPr="00287877" w:rsidRDefault="00287877" w:rsidP="00287877">
            <w:pPr>
              <w:jc w:val="center"/>
              <w:rPr>
                <w:szCs w:val="24"/>
              </w:rPr>
            </w:pPr>
            <w:r w:rsidRPr="00287877">
              <w:rPr>
                <w:szCs w:val="24"/>
              </w:rPr>
              <w:t>В течение 3 рабочих дней с даты принятия решения о реорганизации п.1 ст.13.1 Федерального закона от 08.08.2001 № 129-ФЗ «О государственной регистрации юридических лиц и индивидуальных предпринимателей</w:t>
            </w:r>
            <w:r>
              <w:rPr>
                <w:szCs w:val="24"/>
              </w:rPr>
              <w:t>;</w:t>
            </w:r>
            <w:r>
              <w:rPr>
                <w:sz w:val="28"/>
                <w:szCs w:val="28"/>
              </w:rPr>
              <w:t xml:space="preserve"> Приказ ФНС России от 31.08.2020 № ЕД-7-14/617</w:t>
            </w:r>
            <w:r w:rsidRPr="00E51DDD">
              <w:rPr>
                <w:sz w:val="28"/>
                <w:szCs w:val="28"/>
              </w:rPr>
              <w:t>@</w:t>
            </w:r>
            <w:r>
              <w:rPr>
                <w:sz w:val="28"/>
                <w:szCs w:val="28"/>
              </w:rPr>
              <w:t xml:space="preserve"> «Об утверждении форм и требований к оформлению </w:t>
            </w:r>
            <w:proofErr w:type="gramStart"/>
            <w:r>
              <w:rPr>
                <w:sz w:val="28"/>
                <w:szCs w:val="28"/>
              </w:rPr>
              <w:t>документов</w:t>
            </w:r>
            <w:proofErr w:type="gramEnd"/>
            <w:r>
              <w:rPr>
                <w:sz w:val="28"/>
                <w:szCs w:val="28"/>
              </w:rPr>
              <w:t xml:space="preserve">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</w:t>
            </w:r>
          </w:p>
        </w:tc>
      </w:tr>
      <w:tr w:rsidR="00287877" w:rsidRPr="00287877" w:rsidTr="002C74D7">
        <w:tc>
          <w:tcPr>
            <w:tcW w:w="567" w:type="dxa"/>
          </w:tcPr>
          <w:p w:rsidR="00287877" w:rsidRPr="00287877" w:rsidRDefault="00287877" w:rsidP="009A30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2694" w:type="dxa"/>
          </w:tcPr>
          <w:p w:rsidR="00287877" w:rsidRPr="00287877" w:rsidRDefault="00287877" w:rsidP="002C74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</w:t>
            </w:r>
            <w:r w:rsidRPr="00287877">
              <w:rPr>
                <w:szCs w:val="24"/>
              </w:rPr>
              <w:t>аправ</w:t>
            </w:r>
            <w:r w:rsidR="002C74D7">
              <w:rPr>
                <w:szCs w:val="24"/>
              </w:rPr>
              <w:t>ление</w:t>
            </w:r>
            <w:r w:rsidRPr="00287877">
              <w:rPr>
                <w:szCs w:val="24"/>
              </w:rPr>
              <w:t xml:space="preserve"> в письменной форме уведомления всем известным кредиторам о реорганизации </w:t>
            </w:r>
            <w:proofErr w:type="spellStart"/>
            <w:r w:rsidRPr="00287877">
              <w:rPr>
                <w:szCs w:val="24"/>
              </w:rPr>
              <w:t>Аксайского</w:t>
            </w:r>
            <w:proofErr w:type="spellEnd"/>
            <w:r w:rsidRPr="00287877">
              <w:rPr>
                <w:szCs w:val="24"/>
              </w:rPr>
              <w:t xml:space="preserve"> муниципального унитарного предприятия </w:t>
            </w:r>
            <w:r w:rsidRPr="00287877">
              <w:rPr>
                <w:szCs w:val="24"/>
              </w:rPr>
              <w:lastRenderedPageBreak/>
              <w:t>«</w:t>
            </w:r>
            <w:proofErr w:type="spellStart"/>
            <w:r w:rsidRPr="00287877">
              <w:rPr>
                <w:szCs w:val="24"/>
              </w:rPr>
              <w:t>Старочеркасская</w:t>
            </w:r>
            <w:proofErr w:type="spellEnd"/>
            <w:r w:rsidRPr="00287877">
              <w:rPr>
                <w:szCs w:val="24"/>
              </w:rPr>
              <w:t xml:space="preserve"> переправа»</w:t>
            </w:r>
          </w:p>
        </w:tc>
        <w:tc>
          <w:tcPr>
            <w:tcW w:w="1276" w:type="dxa"/>
          </w:tcPr>
          <w:p w:rsidR="00287877" w:rsidRPr="00287877" w:rsidRDefault="00287877" w:rsidP="009A30D7">
            <w:pPr>
              <w:jc w:val="center"/>
              <w:rPr>
                <w:szCs w:val="24"/>
              </w:rPr>
            </w:pPr>
            <w:r w:rsidRPr="00287877">
              <w:rPr>
                <w:szCs w:val="24"/>
              </w:rPr>
              <w:lastRenderedPageBreak/>
              <w:t>АМУП</w:t>
            </w:r>
          </w:p>
        </w:tc>
        <w:tc>
          <w:tcPr>
            <w:tcW w:w="2551" w:type="dxa"/>
          </w:tcPr>
          <w:p w:rsidR="00287877" w:rsidRPr="002C74D7" w:rsidRDefault="002C74D7" w:rsidP="002C74D7">
            <w:pPr>
              <w:jc w:val="center"/>
              <w:rPr>
                <w:szCs w:val="24"/>
              </w:rPr>
            </w:pPr>
            <w:r w:rsidRPr="002C74D7">
              <w:rPr>
                <w:szCs w:val="24"/>
              </w:rPr>
              <w:t>Сообщение в письменной о начале процедуры реорганизации, в том числе о форме реорганизации, с приложением решения о реорганизации</w:t>
            </w:r>
          </w:p>
        </w:tc>
        <w:tc>
          <w:tcPr>
            <w:tcW w:w="2977" w:type="dxa"/>
          </w:tcPr>
          <w:p w:rsidR="00287877" w:rsidRDefault="002C74D7" w:rsidP="0028787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</w:t>
            </w:r>
            <w:r w:rsidRPr="002C74D7">
              <w:rPr>
                <w:szCs w:val="24"/>
              </w:rPr>
              <w:t>е позднее 30 дней с даты принятия решения</w:t>
            </w:r>
          </w:p>
          <w:p w:rsidR="002C74D7" w:rsidRPr="00287877" w:rsidRDefault="002C74D7" w:rsidP="00287877">
            <w:pPr>
              <w:jc w:val="center"/>
              <w:rPr>
                <w:szCs w:val="24"/>
              </w:rPr>
            </w:pPr>
            <w:r w:rsidRPr="002C74D7">
              <w:rPr>
                <w:szCs w:val="24"/>
              </w:rPr>
              <w:t>п.1 ст. 29 Федерального закона от 14.11.2002г. № 161-ФЗ «О государственных и муниципальных унитарных предприятиях»</w:t>
            </w:r>
          </w:p>
        </w:tc>
      </w:tr>
      <w:tr w:rsidR="00E52F83" w:rsidRPr="00287877" w:rsidTr="002C74D7">
        <w:tc>
          <w:tcPr>
            <w:tcW w:w="567" w:type="dxa"/>
          </w:tcPr>
          <w:p w:rsidR="00E52F83" w:rsidRDefault="00E52F83" w:rsidP="009A30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2694" w:type="dxa"/>
          </w:tcPr>
          <w:p w:rsidR="00E52F83" w:rsidRDefault="00E52F83" w:rsidP="002C74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Ознакомление работников МУП с решением о реорганизации в МКУ</w:t>
            </w:r>
          </w:p>
        </w:tc>
        <w:tc>
          <w:tcPr>
            <w:tcW w:w="1276" w:type="dxa"/>
          </w:tcPr>
          <w:p w:rsidR="00E52F83" w:rsidRPr="00287877" w:rsidRDefault="00E52F83" w:rsidP="009A30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Администрация ССП</w:t>
            </w:r>
          </w:p>
        </w:tc>
        <w:tc>
          <w:tcPr>
            <w:tcW w:w="2551" w:type="dxa"/>
          </w:tcPr>
          <w:p w:rsidR="00E52F83" w:rsidRPr="002C74D7" w:rsidRDefault="00E52F83" w:rsidP="002C74D7">
            <w:pPr>
              <w:jc w:val="center"/>
              <w:rPr>
                <w:szCs w:val="24"/>
              </w:rPr>
            </w:pPr>
          </w:p>
        </w:tc>
        <w:tc>
          <w:tcPr>
            <w:tcW w:w="2977" w:type="dxa"/>
          </w:tcPr>
          <w:p w:rsidR="00E52F83" w:rsidRDefault="00E52F83" w:rsidP="0028787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Ст. 75 Трудового кодекса Российской федерации</w:t>
            </w:r>
          </w:p>
        </w:tc>
      </w:tr>
      <w:tr w:rsidR="00287877" w:rsidRPr="00287877" w:rsidTr="002C74D7">
        <w:tc>
          <w:tcPr>
            <w:tcW w:w="567" w:type="dxa"/>
          </w:tcPr>
          <w:p w:rsidR="00287877" w:rsidRPr="00287877" w:rsidRDefault="00E52F83" w:rsidP="009A30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2694" w:type="dxa"/>
          </w:tcPr>
          <w:p w:rsidR="00287877" w:rsidRPr="00287877" w:rsidRDefault="00287877" w:rsidP="009A30D7">
            <w:pPr>
              <w:jc w:val="center"/>
              <w:rPr>
                <w:szCs w:val="24"/>
              </w:rPr>
            </w:pPr>
            <w:r w:rsidRPr="00287877">
              <w:rPr>
                <w:szCs w:val="24"/>
              </w:rPr>
              <w:t>Получение выписки от регистрирующего органа о начале реорганизации</w:t>
            </w:r>
          </w:p>
        </w:tc>
        <w:tc>
          <w:tcPr>
            <w:tcW w:w="1276" w:type="dxa"/>
          </w:tcPr>
          <w:p w:rsidR="00287877" w:rsidRPr="00287877" w:rsidRDefault="00287877" w:rsidP="009A30D7">
            <w:pPr>
              <w:jc w:val="center"/>
              <w:rPr>
                <w:szCs w:val="24"/>
              </w:rPr>
            </w:pPr>
            <w:r w:rsidRPr="00287877">
              <w:rPr>
                <w:szCs w:val="24"/>
              </w:rPr>
              <w:t>АМУП</w:t>
            </w:r>
          </w:p>
        </w:tc>
        <w:tc>
          <w:tcPr>
            <w:tcW w:w="2551" w:type="dxa"/>
          </w:tcPr>
          <w:p w:rsidR="00287877" w:rsidRPr="00287877" w:rsidRDefault="00287877" w:rsidP="009A30D7">
            <w:pPr>
              <w:jc w:val="center"/>
              <w:rPr>
                <w:szCs w:val="24"/>
              </w:rPr>
            </w:pPr>
            <w:r w:rsidRPr="00287877">
              <w:rPr>
                <w:szCs w:val="24"/>
              </w:rPr>
              <w:t>Выписка из ЕГРЮЛ о начале реорганизации</w:t>
            </w:r>
          </w:p>
        </w:tc>
        <w:tc>
          <w:tcPr>
            <w:tcW w:w="2977" w:type="dxa"/>
          </w:tcPr>
          <w:p w:rsidR="00287877" w:rsidRDefault="00287877" w:rsidP="009A30D7">
            <w:pPr>
              <w:jc w:val="center"/>
              <w:rPr>
                <w:szCs w:val="24"/>
              </w:rPr>
            </w:pPr>
            <w:r w:rsidRPr="00287877">
              <w:rPr>
                <w:szCs w:val="24"/>
              </w:rPr>
              <w:t>В течение 3 рабочих дней после предоставления информации п.1 ст. 13.1 № 129-ФЗ от 08.08.2001</w:t>
            </w:r>
          </w:p>
          <w:p w:rsidR="00287877" w:rsidRPr="00287877" w:rsidRDefault="00287877" w:rsidP="009A30D7">
            <w:pPr>
              <w:jc w:val="center"/>
              <w:rPr>
                <w:szCs w:val="24"/>
              </w:rPr>
            </w:pPr>
          </w:p>
        </w:tc>
      </w:tr>
      <w:tr w:rsidR="00287877" w:rsidRPr="00287877" w:rsidTr="002C74D7">
        <w:tc>
          <w:tcPr>
            <w:tcW w:w="567" w:type="dxa"/>
          </w:tcPr>
          <w:p w:rsidR="00287877" w:rsidRPr="00287877" w:rsidRDefault="00E52F83" w:rsidP="009A30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287877" w:rsidRPr="00287877">
              <w:rPr>
                <w:szCs w:val="24"/>
              </w:rPr>
              <w:t>.</w:t>
            </w:r>
          </w:p>
        </w:tc>
        <w:tc>
          <w:tcPr>
            <w:tcW w:w="2694" w:type="dxa"/>
          </w:tcPr>
          <w:p w:rsidR="00287877" w:rsidRPr="00287877" w:rsidRDefault="00287877" w:rsidP="009A30D7">
            <w:pPr>
              <w:jc w:val="center"/>
              <w:rPr>
                <w:szCs w:val="24"/>
              </w:rPr>
            </w:pPr>
            <w:r w:rsidRPr="00287877">
              <w:rPr>
                <w:szCs w:val="24"/>
              </w:rPr>
              <w:t>Размещение сведения о начале реорганизации в Едином федеральном реестре юридически значимых сведений о фактах деятельности юридических лиц, индивидуальных предпринимателей и иных субъектов экономической деятельности</w:t>
            </w:r>
          </w:p>
        </w:tc>
        <w:tc>
          <w:tcPr>
            <w:tcW w:w="1276" w:type="dxa"/>
          </w:tcPr>
          <w:p w:rsidR="00287877" w:rsidRPr="00287877" w:rsidRDefault="00287877" w:rsidP="009A30D7">
            <w:pPr>
              <w:jc w:val="center"/>
              <w:rPr>
                <w:szCs w:val="24"/>
              </w:rPr>
            </w:pPr>
            <w:r w:rsidRPr="00287877">
              <w:rPr>
                <w:szCs w:val="24"/>
              </w:rPr>
              <w:t>АМУП</w:t>
            </w:r>
          </w:p>
        </w:tc>
        <w:tc>
          <w:tcPr>
            <w:tcW w:w="2551" w:type="dxa"/>
          </w:tcPr>
          <w:p w:rsidR="00287877" w:rsidRPr="00287877" w:rsidRDefault="00287877" w:rsidP="009A30D7">
            <w:pPr>
              <w:jc w:val="center"/>
              <w:rPr>
                <w:szCs w:val="24"/>
              </w:rPr>
            </w:pPr>
            <w:r w:rsidRPr="00287877">
              <w:rPr>
                <w:szCs w:val="24"/>
              </w:rPr>
              <w:t>Публикация в Едином федеральном реестре. Дважды с периодичностью 1 раз в месяц</w:t>
            </w:r>
          </w:p>
        </w:tc>
        <w:tc>
          <w:tcPr>
            <w:tcW w:w="2977" w:type="dxa"/>
          </w:tcPr>
          <w:p w:rsidR="00287877" w:rsidRPr="00287877" w:rsidRDefault="00287877" w:rsidP="009A30D7">
            <w:pPr>
              <w:jc w:val="center"/>
              <w:rPr>
                <w:szCs w:val="24"/>
              </w:rPr>
            </w:pPr>
            <w:r w:rsidRPr="00287877">
              <w:rPr>
                <w:szCs w:val="24"/>
              </w:rPr>
              <w:t>В течении 3 рабочих дней после получения выписки ГНИ о начале процедуры реорганизации, согласно п.7 ст. 71 № 129-ФЗ от 08.08.2001</w:t>
            </w:r>
          </w:p>
        </w:tc>
      </w:tr>
      <w:tr w:rsidR="00287877" w:rsidRPr="00287877" w:rsidTr="002C74D7">
        <w:tc>
          <w:tcPr>
            <w:tcW w:w="567" w:type="dxa"/>
          </w:tcPr>
          <w:p w:rsidR="00287877" w:rsidRPr="00287877" w:rsidRDefault="00E52F83" w:rsidP="009A30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287877" w:rsidRPr="00287877">
              <w:rPr>
                <w:szCs w:val="24"/>
              </w:rPr>
              <w:t>.</w:t>
            </w:r>
          </w:p>
        </w:tc>
        <w:tc>
          <w:tcPr>
            <w:tcW w:w="2694" w:type="dxa"/>
          </w:tcPr>
          <w:p w:rsidR="00287877" w:rsidRPr="00287877" w:rsidRDefault="00287877" w:rsidP="009A30D7">
            <w:pPr>
              <w:jc w:val="center"/>
              <w:rPr>
                <w:szCs w:val="24"/>
              </w:rPr>
            </w:pPr>
            <w:r w:rsidRPr="00287877">
              <w:rPr>
                <w:szCs w:val="24"/>
              </w:rPr>
              <w:t>Размещение сведения о начале реорганизации в журнале «Вестник государственной регистрации»</w:t>
            </w:r>
          </w:p>
        </w:tc>
        <w:tc>
          <w:tcPr>
            <w:tcW w:w="1276" w:type="dxa"/>
          </w:tcPr>
          <w:p w:rsidR="00287877" w:rsidRPr="00287877" w:rsidRDefault="00287877" w:rsidP="009A30D7">
            <w:pPr>
              <w:jc w:val="center"/>
              <w:rPr>
                <w:szCs w:val="24"/>
              </w:rPr>
            </w:pPr>
            <w:r w:rsidRPr="00287877">
              <w:rPr>
                <w:szCs w:val="24"/>
              </w:rPr>
              <w:t>АМУП</w:t>
            </w:r>
          </w:p>
        </w:tc>
        <w:tc>
          <w:tcPr>
            <w:tcW w:w="2551" w:type="dxa"/>
          </w:tcPr>
          <w:p w:rsidR="00287877" w:rsidRPr="00287877" w:rsidRDefault="00287877" w:rsidP="009A30D7">
            <w:pPr>
              <w:jc w:val="center"/>
              <w:rPr>
                <w:szCs w:val="24"/>
              </w:rPr>
            </w:pPr>
            <w:r w:rsidRPr="00287877">
              <w:rPr>
                <w:szCs w:val="24"/>
              </w:rPr>
              <w:t>Публикация в журнале «Вестник государственной регистрации». Дважды с периодичностью 1 раз в месяц</w:t>
            </w:r>
          </w:p>
        </w:tc>
        <w:tc>
          <w:tcPr>
            <w:tcW w:w="2977" w:type="dxa"/>
          </w:tcPr>
          <w:p w:rsidR="00287877" w:rsidRPr="00287877" w:rsidRDefault="00287877" w:rsidP="009A30D7">
            <w:pPr>
              <w:jc w:val="center"/>
              <w:rPr>
                <w:szCs w:val="24"/>
              </w:rPr>
            </w:pPr>
            <w:r w:rsidRPr="00287877">
              <w:rPr>
                <w:szCs w:val="24"/>
              </w:rPr>
              <w:t xml:space="preserve">В течении 3 рабочих дней после получения выписки ГНИ о начале процедуры реорганизации. </w:t>
            </w:r>
          </w:p>
          <w:p w:rsidR="00287877" w:rsidRPr="00287877" w:rsidRDefault="00287877" w:rsidP="009A30D7">
            <w:pPr>
              <w:jc w:val="center"/>
              <w:rPr>
                <w:szCs w:val="24"/>
              </w:rPr>
            </w:pPr>
            <w:r w:rsidRPr="00287877">
              <w:rPr>
                <w:szCs w:val="24"/>
              </w:rPr>
              <w:t>п. 1 ст.60 ГК РФ, п. 2 ст. 13.1 № 129-ФЗ от 08.08.2001</w:t>
            </w:r>
          </w:p>
        </w:tc>
      </w:tr>
      <w:tr w:rsidR="00287877" w:rsidRPr="00287877" w:rsidTr="002C74D7">
        <w:tc>
          <w:tcPr>
            <w:tcW w:w="567" w:type="dxa"/>
          </w:tcPr>
          <w:p w:rsidR="00287877" w:rsidRPr="00287877" w:rsidRDefault="00E52F83" w:rsidP="009A30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287877" w:rsidRPr="00287877">
              <w:rPr>
                <w:szCs w:val="24"/>
              </w:rPr>
              <w:t>.</w:t>
            </w:r>
          </w:p>
        </w:tc>
        <w:tc>
          <w:tcPr>
            <w:tcW w:w="2694" w:type="dxa"/>
          </w:tcPr>
          <w:p w:rsidR="00287877" w:rsidRPr="00287877" w:rsidRDefault="00287877" w:rsidP="009A30D7">
            <w:pPr>
              <w:jc w:val="center"/>
              <w:rPr>
                <w:szCs w:val="24"/>
              </w:rPr>
            </w:pPr>
            <w:r w:rsidRPr="00287877">
              <w:rPr>
                <w:szCs w:val="24"/>
              </w:rPr>
              <w:t>Закупка услуг по аудиторской проверке результатов инвентаризации и промежуточного бухгалтерского баланса</w:t>
            </w:r>
          </w:p>
        </w:tc>
        <w:tc>
          <w:tcPr>
            <w:tcW w:w="1276" w:type="dxa"/>
          </w:tcPr>
          <w:p w:rsidR="00287877" w:rsidRPr="00287877" w:rsidRDefault="00287877" w:rsidP="009A30D7">
            <w:pPr>
              <w:jc w:val="center"/>
              <w:rPr>
                <w:szCs w:val="24"/>
              </w:rPr>
            </w:pPr>
            <w:r w:rsidRPr="00287877">
              <w:rPr>
                <w:szCs w:val="24"/>
              </w:rPr>
              <w:t>АМУП</w:t>
            </w:r>
          </w:p>
        </w:tc>
        <w:tc>
          <w:tcPr>
            <w:tcW w:w="2551" w:type="dxa"/>
          </w:tcPr>
          <w:p w:rsidR="00287877" w:rsidRPr="00287877" w:rsidRDefault="00287877" w:rsidP="009A30D7">
            <w:pPr>
              <w:jc w:val="center"/>
              <w:rPr>
                <w:szCs w:val="24"/>
              </w:rPr>
            </w:pPr>
            <w:r w:rsidRPr="00287877">
              <w:rPr>
                <w:szCs w:val="24"/>
              </w:rPr>
              <w:t>Определение организации, производящей аудиторскую проверку, результатов инвентаризации</w:t>
            </w:r>
          </w:p>
        </w:tc>
        <w:tc>
          <w:tcPr>
            <w:tcW w:w="2977" w:type="dxa"/>
          </w:tcPr>
          <w:p w:rsidR="00287877" w:rsidRPr="00287877" w:rsidRDefault="00287877" w:rsidP="009A30D7">
            <w:pPr>
              <w:jc w:val="center"/>
              <w:rPr>
                <w:szCs w:val="24"/>
              </w:rPr>
            </w:pPr>
            <w:r w:rsidRPr="00287877">
              <w:rPr>
                <w:szCs w:val="24"/>
              </w:rPr>
              <w:t>Закупка у единственного поставщика. Закон от 18.07.2011г. №223-ФЗ</w:t>
            </w:r>
            <w:r w:rsidR="00E52F83">
              <w:rPr>
                <w:szCs w:val="24"/>
              </w:rPr>
              <w:t xml:space="preserve"> </w:t>
            </w:r>
            <w:r w:rsidRPr="00287877">
              <w:rPr>
                <w:szCs w:val="24"/>
              </w:rPr>
              <w:t xml:space="preserve">(ч.5 ст.4) </w:t>
            </w:r>
          </w:p>
        </w:tc>
      </w:tr>
      <w:tr w:rsidR="00287877" w:rsidRPr="00287877" w:rsidTr="002C74D7">
        <w:tc>
          <w:tcPr>
            <w:tcW w:w="567" w:type="dxa"/>
          </w:tcPr>
          <w:p w:rsidR="00287877" w:rsidRPr="00287877" w:rsidRDefault="007E031F" w:rsidP="009A30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287877" w:rsidRPr="00287877">
              <w:rPr>
                <w:szCs w:val="24"/>
              </w:rPr>
              <w:t>.</w:t>
            </w:r>
          </w:p>
        </w:tc>
        <w:tc>
          <w:tcPr>
            <w:tcW w:w="2694" w:type="dxa"/>
          </w:tcPr>
          <w:p w:rsidR="00287877" w:rsidRPr="00287877" w:rsidRDefault="00287877" w:rsidP="00E52F83">
            <w:pPr>
              <w:jc w:val="center"/>
              <w:rPr>
                <w:szCs w:val="24"/>
              </w:rPr>
            </w:pPr>
            <w:r w:rsidRPr="00287877">
              <w:rPr>
                <w:szCs w:val="24"/>
              </w:rPr>
              <w:t xml:space="preserve">Инвентаризация имущества, закрепленного за унитарными предприятиями на праве хозяйственного ведения, и финансовых обязательств </w:t>
            </w:r>
          </w:p>
        </w:tc>
        <w:tc>
          <w:tcPr>
            <w:tcW w:w="1276" w:type="dxa"/>
          </w:tcPr>
          <w:p w:rsidR="00287877" w:rsidRPr="00287877" w:rsidRDefault="00287877" w:rsidP="009A30D7">
            <w:pPr>
              <w:jc w:val="center"/>
              <w:rPr>
                <w:szCs w:val="24"/>
              </w:rPr>
            </w:pPr>
            <w:r w:rsidRPr="00287877">
              <w:rPr>
                <w:szCs w:val="24"/>
              </w:rPr>
              <w:t>АМУП</w:t>
            </w:r>
          </w:p>
        </w:tc>
        <w:tc>
          <w:tcPr>
            <w:tcW w:w="2551" w:type="dxa"/>
          </w:tcPr>
          <w:p w:rsidR="00287877" w:rsidRPr="00287877" w:rsidRDefault="00287877" w:rsidP="009A30D7">
            <w:pPr>
              <w:jc w:val="center"/>
              <w:rPr>
                <w:szCs w:val="24"/>
              </w:rPr>
            </w:pPr>
            <w:r w:rsidRPr="00287877">
              <w:rPr>
                <w:szCs w:val="24"/>
              </w:rPr>
              <w:t xml:space="preserve">Оформление результатов инвентаризации по унифицированным формам (ИНВ) инвентаризационные описи в соответствии с Методическими указаниями по инвентаризации имущества и финансовых обязательств, утвержденных Приказом Минфина России от 13 июня 1995 года №49 «Об </w:t>
            </w:r>
            <w:r w:rsidRPr="00287877">
              <w:rPr>
                <w:szCs w:val="24"/>
              </w:rPr>
              <w:lastRenderedPageBreak/>
              <w:t>утверждении Методических указаний по инвентаризации имущества и финансовых обязательств</w:t>
            </w:r>
          </w:p>
        </w:tc>
        <w:tc>
          <w:tcPr>
            <w:tcW w:w="2977" w:type="dxa"/>
          </w:tcPr>
          <w:p w:rsidR="00287877" w:rsidRPr="00287877" w:rsidRDefault="00287877" w:rsidP="009A30D7">
            <w:pPr>
              <w:jc w:val="center"/>
              <w:rPr>
                <w:szCs w:val="24"/>
              </w:rPr>
            </w:pPr>
            <w:r w:rsidRPr="00287877">
              <w:rPr>
                <w:szCs w:val="24"/>
              </w:rPr>
              <w:lastRenderedPageBreak/>
              <w:t>Аудитор принимает участие в инвентаризации и подтверждает достоверность инвентаризации</w:t>
            </w:r>
          </w:p>
        </w:tc>
      </w:tr>
      <w:tr w:rsidR="00287877" w:rsidRPr="00287877" w:rsidTr="002C74D7">
        <w:tc>
          <w:tcPr>
            <w:tcW w:w="567" w:type="dxa"/>
          </w:tcPr>
          <w:p w:rsidR="00287877" w:rsidRPr="00287877" w:rsidRDefault="007E031F" w:rsidP="009A30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287877" w:rsidRPr="00287877">
              <w:rPr>
                <w:szCs w:val="24"/>
              </w:rPr>
              <w:t>.</w:t>
            </w:r>
          </w:p>
        </w:tc>
        <w:tc>
          <w:tcPr>
            <w:tcW w:w="2694" w:type="dxa"/>
          </w:tcPr>
          <w:p w:rsidR="00287877" w:rsidRPr="00287877" w:rsidRDefault="00287877" w:rsidP="009A30D7">
            <w:pPr>
              <w:jc w:val="center"/>
              <w:rPr>
                <w:szCs w:val="24"/>
              </w:rPr>
            </w:pPr>
            <w:r w:rsidRPr="00287877">
              <w:rPr>
                <w:szCs w:val="24"/>
              </w:rPr>
              <w:t xml:space="preserve">Составление промежуточного бухгалтерского баланса </w:t>
            </w:r>
          </w:p>
        </w:tc>
        <w:tc>
          <w:tcPr>
            <w:tcW w:w="1276" w:type="dxa"/>
          </w:tcPr>
          <w:p w:rsidR="00287877" w:rsidRPr="00287877" w:rsidRDefault="00287877" w:rsidP="009A30D7">
            <w:pPr>
              <w:jc w:val="center"/>
              <w:rPr>
                <w:szCs w:val="24"/>
              </w:rPr>
            </w:pPr>
            <w:r w:rsidRPr="00287877">
              <w:rPr>
                <w:szCs w:val="24"/>
              </w:rPr>
              <w:t>АМУП</w:t>
            </w:r>
          </w:p>
        </w:tc>
        <w:tc>
          <w:tcPr>
            <w:tcW w:w="2551" w:type="dxa"/>
          </w:tcPr>
          <w:p w:rsidR="00287877" w:rsidRPr="00287877" w:rsidRDefault="00287877" w:rsidP="009A30D7">
            <w:pPr>
              <w:jc w:val="center"/>
              <w:rPr>
                <w:szCs w:val="24"/>
              </w:rPr>
            </w:pPr>
            <w:r w:rsidRPr="00287877">
              <w:rPr>
                <w:szCs w:val="24"/>
              </w:rPr>
              <w:t>Промежуточный бухгалтерский баланс (оформление документов для последующей реорганизации унитарных предприятий в соответствии с формой годовой бухгалтерской отчетности, утвержденной приказом Минфина России от 2 июля 2010 года №66н «О формах бухгалтерской отчетности организаций», от 31 октября 2000 года №94н «Об утверждении Плана счетов бухгалтерского учета финансово-хозяйственной деятельности организаций и Инструкции по его применению»)</w:t>
            </w:r>
          </w:p>
        </w:tc>
        <w:tc>
          <w:tcPr>
            <w:tcW w:w="2977" w:type="dxa"/>
          </w:tcPr>
          <w:p w:rsidR="00287877" w:rsidRPr="00287877" w:rsidRDefault="00287877" w:rsidP="009A30D7">
            <w:pPr>
              <w:jc w:val="center"/>
              <w:rPr>
                <w:szCs w:val="24"/>
              </w:rPr>
            </w:pPr>
          </w:p>
        </w:tc>
      </w:tr>
      <w:tr w:rsidR="00287877" w:rsidRPr="00287877" w:rsidTr="002C74D7">
        <w:tc>
          <w:tcPr>
            <w:tcW w:w="567" w:type="dxa"/>
          </w:tcPr>
          <w:p w:rsidR="00287877" w:rsidRPr="00287877" w:rsidRDefault="007E031F" w:rsidP="009A30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287877" w:rsidRPr="00287877">
              <w:rPr>
                <w:szCs w:val="24"/>
              </w:rPr>
              <w:t>.</w:t>
            </w:r>
          </w:p>
        </w:tc>
        <w:tc>
          <w:tcPr>
            <w:tcW w:w="2694" w:type="dxa"/>
          </w:tcPr>
          <w:p w:rsidR="00287877" w:rsidRPr="00287877" w:rsidRDefault="00287877" w:rsidP="009A30D7">
            <w:pPr>
              <w:jc w:val="center"/>
              <w:rPr>
                <w:szCs w:val="24"/>
              </w:rPr>
            </w:pPr>
            <w:r w:rsidRPr="00287877">
              <w:rPr>
                <w:szCs w:val="24"/>
              </w:rPr>
              <w:t>Проведение аудиторской проверки результатов инвентаризации и промежуточного бухгалтерского баланса</w:t>
            </w:r>
          </w:p>
        </w:tc>
        <w:tc>
          <w:tcPr>
            <w:tcW w:w="1276" w:type="dxa"/>
          </w:tcPr>
          <w:p w:rsidR="00287877" w:rsidRPr="00287877" w:rsidRDefault="00287877" w:rsidP="009A30D7">
            <w:pPr>
              <w:jc w:val="center"/>
              <w:rPr>
                <w:szCs w:val="24"/>
              </w:rPr>
            </w:pPr>
            <w:r w:rsidRPr="00287877">
              <w:rPr>
                <w:szCs w:val="24"/>
              </w:rPr>
              <w:t>АМУП</w:t>
            </w:r>
          </w:p>
        </w:tc>
        <w:tc>
          <w:tcPr>
            <w:tcW w:w="2551" w:type="dxa"/>
          </w:tcPr>
          <w:p w:rsidR="00287877" w:rsidRPr="00287877" w:rsidRDefault="00287877" w:rsidP="009A30D7">
            <w:pPr>
              <w:jc w:val="center"/>
              <w:rPr>
                <w:szCs w:val="24"/>
              </w:rPr>
            </w:pPr>
            <w:r w:rsidRPr="00287877">
              <w:rPr>
                <w:szCs w:val="24"/>
              </w:rPr>
              <w:t>Представление аудиторского заключения</w:t>
            </w:r>
          </w:p>
        </w:tc>
        <w:tc>
          <w:tcPr>
            <w:tcW w:w="2977" w:type="dxa"/>
          </w:tcPr>
          <w:p w:rsidR="00287877" w:rsidRPr="00287877" w:rsidRDefault="00287877" w:rsidP="009A30D7">
            <w:pPr>
              <w:jc w:val="center"/>
              <w:rPr>
                <w:szCs w:val="24"/>
              </w:rPr>
            </w:pPr>
            <w:r w:rsidRPr="00287877">
              <w:rPr>
                <w:szCs w:val="24"/>
              </w:rPr>
              <w:t>Аудитор подтверждает достоверность промежуточного бухгалтерского баланса и результатов инвентаризации. Должно быть безусловно положительное заключение – без оговорок (все замечания аудитора исправляются в ходе аудиторской проверки)</w:t>
            </w:r>
          </w:p>
        </w:tc>
      </w:tr>
      <w:tr w:rsidR="00287877" w:rsidRPr="00287877" w:rsidTr="002C74D7">
        <w:tc>
          <w:tcPr>
            <w:tcW w:w="567" w:type="dxa"/>
          </w:tcPr>
          <w:p w:rsidR="00287877" w:rsidRPr="00287877" w:rsidRDefault="00287877" w:rsidP="007E031F">
            <w:pPr>
              <w:jc w:val="center"/>
              <w:rPr>
                <w:szCs w:val="24"/>
              </w:rPr>
            </w:pPr>
            <w:r w:rsidRPr="00287877">
              <w:rPr>
                <w:szCs w:val="24"/>
              </w:rPr>
              <w:t>1</w:t>
            </w:r>
            <w:r w:rsidR="007E031F">
              <w:rPr>
                <w:szCs w:val="24"/>
              </w:rPr>
              <w:t>1</w:t>
            </w:r>
            <w:r w:rsidRPr="00287877">
              <w:rPr>
                <w:szCs w:val="24"/>
              </w:rPr>
              <w:t>.</w:t>
            </w:r>
          </w:p>
        </w:tc>
        <w:tc>
          <w:tcPr>
            <w:tcW w:w="2694" w:type="dxa"/>
          </w:tcPr>
          <w:p w:rsidR="00287877" w:rsidRPr="00287877" w:rsidRDefault="00287877" w:rsidP="009A30D7">
            <w:pPr>
              <w:jc w:val="center"/>
              <w:rPr>
                <w:szCs w:val="24"/>
              </w:rPr>
            </w:pPr>
            <w:r w:rsidRPr="00287877">
              <w:rPr>
                <w:szCs w:val="24"/>
              </w:rPr>
              <w:t xml:space="preserve">Определение состава подлежащего приватизации имущественного комплекса на основе </w:t>
            </w:r>
            <w:r w:rsidRPr="00287877">
              <w:rPr>
                <w:szCs w:val="24"/>
              </w:rPr>
              <w:lastRenderedPageBreak/>
              <w:t>инвентаризации МУП, аудиторского заключения, документов о земельных участках</w:t>
            </w:r>
          </w:p>
        </w:tc>
        <w:tc>
          <w:tcPr>
            <w:tcW w:w="1276" w:type="dxa"/>
          </w:tcPr>
          <w:p w:rsidR="00287877" w:rsidRPr="00287877" w:rsidRDefault="00287877" w:rsidP="009A30D7">
            <w:pPr>
              <w:jc w:val="center"/>
              <w:rPr>
                <w:szCs w:val="24"/>
              </w:rPr>
            </w:pPr>
            <w:r w:rsidRPr="00287877">
              <w:rPr>
                <w:szCs w:val="24"/>
              </w:rPr>
              <w:lastRenderedPageBreak/>
              <w:t>АМУП</w:t>
            </w:r>
          </w:p>
        </w:tc>
        <w:tc>
          <w:tcPr>
            <w:tcW w:w="2551" w:type="dxa"/>
          </w:tcPr>
          <w:p w:rsidR="00287877" w:rsidRPr="00287877" w:rsidRDefault="00287877" w:rsidP="009A30D7">
            <w:pPr>
              <w:jc w:val="center"/>
              <w:rPr>
                <w:szCs w:val="24"/>
              </w:rPr>
            </w:pPr>
            <w:r w:rsidRPr="00287877">
              <w:rPr>
                <w:szCs w:val="24"/>
              </w:rPr>
              <w:t>Проект передаточного акта</w:t>
            </w:r>
          </w:p>
        </w:tc>
        <w:tc>
          <w:tcPr>
            <w:tcW w:w="2977" w:type="dxa"/>
          </w:tcPr>
          <w:p w:rsidR="00287877" w:rsidRPr="00287877" w:rsidRDefault="00287877" w:rsidP="009A30D7">
            <w:pPr>
              <w:jc w:val="center"/>
              <w:rPr>
                <w:szCs w:val="24"/>
              </w:rPr>
            </w:pPr>
          </w:p>
        </w:tc>
      </w:tr>
      <w:tr w:rsidR="00287877" w:rsidRPr="00287877" w:rsidTr="002C74D7">
        <w:tc>
          <w:tcPr>
            <w:tcW w:w="567" w:type="dxa"/>
          </w:tcPr>
          <w:p w:rsidR="00287877" w:rsidRPr="00287877" w:rsidRDefault="00287877" w:rsidP="007E031F">
            <w:pPr>
              <w:jc w:val="center"/>
              <w:rPr>
                <w:szCs w:val="24"/>
              </w:rPr>
            </w:pPr>
            <w:r w:rsidRPr="00287877">
              <w:rPr>
                <w:szCs w:val="24"/>
              </w:rPr>
              <w:t>1</w:t>
            </w:r>
            <w:r w:rsidR="007E031F">
              <w:rPr>
                <w:szCs w:val="24"/>
              </w:rPr>
              <w:t>2</w:t>
            </w:r>
            <w:r w:rsidRPr="00287877">
              <w:rPr>
                <w:szCs w:val="24"/>
              </w:rPr>
              <w:t>.</w:t>
            </w:r>
          </w:p>
        </w:tc>
        <w:tc>
          <w:tcPr>
            <w:tcW w:w="2694" w:type="dxa"/>
          </w:tcPr>
          <w:p w:rsidR="00287877" w:rsidRPr="00287877" w:rsidRDefault="00287877" w:rsidP="009A30D7">
            <w:pPr>
              <w:jc w:val="center"/>
              <w:rPr>
                <w:szCs w:val="24"/>
              </w:rPr>
            </w:pPr>
            <w:r w:rsidRPr="00287877">
              <w:rPr>
                <w:szCs w:val="24"/>
              </w:rPr>
              <w:t>Определение объектов, в том числе исключительных прав, не подлежащих приватизации в составе имущественного комплекса и предложение по их дальнейшему использованию</w:t>
            </w:r>
          </w:p>
        </w:tc>
        <w:tc>
          <w:tcPr>
            <w:tcW w:w="1276" w:type="dxa"/>
          </w:tcPr>
          <w:p w:rsidR="00287877" w:rsidRPr="00287877" w:rsidRDefault="00287877" w:rsidP="009A30D7">
            <w:pPr>
              <w:jc w:val="center"/>
              <w:rPr>
                <w:szCs w:val="24"/>
              </w:rPr>
            </w:pPr>
            <w:r w:rsidRPr="00287877">
              <w:rPr>
                <w:szCs w:val="24"/>
              </w:rPr>
              <w:t>АМУП</w:t>
            </w:r>
          </w:p>
        </w:tc>
        <w:tc>
          <w:tcPr>
            <w:tcW w:w="2551" w:type="dxa"/>
          </w:tcPr>
          <w:p w:rsidR="00287877" w:rsidRPr="00287877" w:rsidRDefault="00287877" w:rsidP="009A30D7">
            <w:pPr>
              <w:jc w:val="center"/>
              <w:rPr>
                <w:szCs w:val="24"/>
              </w:rPr>
            </w:pPr>
            <w:r w:rsidRPr="00287877">
              <w:rPr>
                <w:szCs w:val="24"/>
              </w:rPr>
              <w:t>Перечень объектов</w:t>
            </w:r>
          </w:p>
        </w:tc>
        <w:tc>
          <w:tcPr>
            <w:tcW w:w="2977" w:type="dxa"/>
          </w:tcPr>
          <w:p w:rsidR="00287877" w:rsidRPr="00287877" w:rsidRDefault="00287877" w:rsidP="009A30D7">
            <w:pPr>
              <w:jc w:val="center"/>
              <w:rPr>
                <w:szCs w:val="24"/>
              </w:rPr>
            </w:pPr>
          </w:p>
        </w:tc>
      </w:tr>
      <w:tr w:rsidR="00287877" w:rsidRPr="00287877" w:rsidTr="002C74D7">
        <w:tc>
          <w:tcPr>
            <w:tcW w:w="567" w:type="dxa"/>
          </w:tcPr>
          <w:p w:rsidR="00287877" w:rsidRPr="00287877" w:rsidRDefault="00287877" w:rsidP="007E031F">
            <w:pPr>
              <w:jc w:val="center"/>
              <w:rPr>
                <w:szCs w:val="24"/>
              </w:rPr>
            </w:pPr>
            <w:r w:rsidRPr="00287877">
              <w:rPr>
                <w:szCs w:val="24"/>
              </w:rPr>
              <w:t>1</w:t>
            </w:r>
            <w:r w:rsidR="007E031F">
              <w:rPr>
                <w:szCs w:val="24"/>
              </w:rPr>
              <w:t>3</w:t>
            </w:r>
            <w:r w:rsidRPr="00287877">
              <w:rPr>
                <w:szCs w:val="24"/>
              </w:rPr>
              <w:t>.</w:t>
            </w:r>
          </w:p>
        </w:tc>
        <w:tc>
          <w:tcPr>
            <w:tcW w:w="2694" w:type="dxa"/>
          </w:tcPr>
          <w:p w:rsidR="00287877" w:rsidRPr="00287877" w:rsidRDefault="00287877" w:rsidP="009A30D7">
            <w:pPr>
              <w:jc w:val="center"/>
              <w:rPr>
                <w:szCs w:val="24"/>
              </w:rPr>
            </w:pPr>
            <w:r w:rsidRPr="00287877">
              <w:rPr>
                <w:szCs w:val="24"/>
              </w:rPr>
              <w:t>Составление перечня имеющихся обременений имущества, включенного в состав подлежащего приватизации имущественного комплекса</w:t>
            </w:r>
          </w:p>
        </w:tc>
        <w:tc>
          <w:tcPr>
            <w:tcW w:w="1276" w:type="dxa"/>
          </w:tcPr>
          <w:p w:rsidR="00287877" w:rsidRPr="00287877" w:rsidRDefault="00287877" w:rsidP="009A30D7">
            <w:pPr>
              <w:jc w:val="center"/>
              <w:rPr>
                <w:szCs w:val="24"/>
              </w:rPr>
            </w:pPr>
            <w:r w:rsidRPr="00287877">
              <w:rPr>
                <w:szCs w:val="24"/>
              </w:rPr>
              <w:t>АМУП</w:t>
            </w:r>
          </w:p>
        </w:tc>
        <w:tc>
          <w:tcPr>
            <w:tcW w:w="2551" w:type="dxa"/>
          </w:tcPr>
          <w:p w:rsidR="00287877" w:rsidRPr="00287877" w:rsidRDefault="00287877" w:rsidP="009A30D7">
            <w:pPr>
              <w:jc w:val="center"/>
              <w:rPr>
                <w:szCs w:val="24"/>
              </w:rPr>
            </w:pPr>
            <w:r w:rsidRPr="00287877">
              <w:rPr>
                <w:szCs w:val="24"/>
              </w:rPr>
              <w:t>Перечень обременений</w:t>
            </w:r>
          </w:p>
        </w:tc>
        <w:tc>
          <w:tcPr>
            <w:tcW w:w="2977" w:type="dxa"/>
          </w:tcPr>
          <w:p w:rsidR="00287877" w:rsidRPr="00287877" w:rsidRDefault="00287877" w:rsidP="009A30D7">
            <w:pPr>
              <w:jc w:val="center"/>
              <w:rPr>
                <w:szCs w:val="24"/>
              </w:rPr>
            </w:pPr>
          </w:p>
        </w:tc>
      </w:tr>
      <w:tr w:rsidR="00287877" w:rsidRPr="00287877" w:rsidTr="002C74D7">
        <w:tc>
          <w:tcPr>
            <w:tcW w:w="567" w:type="dxa"/>
          </w:tcPr>
          <w:p w:rsidR="00287877" w:rsidRPr="00287877" w:rsidRDefault="00287877" w:rsidP="007E031F">
            <w:pPr>
              <w:jc w:val="center"/>
              <w:rPr>
                <w:szCs w:val="24"/>
              </w:rPr>
            </w:pPr>
            <w:r w:rsidRPr="00287877">
              <w:rPr>
                <w:szCs w:val="24"/>
              </w:rPr>
              <w:t>1</w:t>
            </w:r>
            <w:r w:rsidR="007E031F">
              <w:rPr>
                <w:szCs w:val="24"/>
              </w:rPr>
              <w:t>4</w:t>
            </w:r>
            <w:r w:rsidRPr="00287877">
              <w:rPr>
                <w:szCs w:val="24"/>
              </w:rPr>
              <w:t>.</w:t>
            </w:r>
          </w:p>
        </w:tc>
        <w:tc>
          <w:tcPr>
            <w:tcW w:w="2694" w:type="dxa"/>
          </w:tcPr>
          <w:p w:rsidR="00287877" w:rsidRPr="00287877" w:rsidRDefault="00287877" w:rsidP="009A30D7">
            <w:pPr>
              <w:jc w:val="center"/>
              <w:rPr>
                <w:szCs w:val="24"/>
              </w:rPr>
            </w:pPr>
            <w:r w:rsidRPr="00287877">
              <w:rPr>
                <w:szCs w:val="24"/>
              </w:rPr>
              <w:t>Определение балансовой стоимости подлежащих приватизации активов: стоимость чистых активов; стоимость подлежащих приватизации земельных участков; балансовая стоимость объектов, не подлежащих приватизации</w:t>
            </w:r>
          </w:p>
        </w:tc>
        <w:tc>
          <w:tcPr>
            <w:tcW w:w="1276" w:type="dxa"/>
          </w:tcPr>
          <w:p w:rsidR="00287877" w:rsidRPr="00287877" w:rsidRDefault="00287877" w:rsidP="009A30D7">
            <w:pPr>
              <w:jc w:val="center"/>
              <w:rPr>
                <w:szCs w:val="24"/>
              </w:rPr>
            </w:pPr>
            <w:r w:rsidRPr="00287877">
              <w:rPr>
                <w:szCs w:val="24"/>
              </w:rPr>
              <w:t>АМУП</w:t>
            </w:r>
          </w:p>
        </w:tc>
        <w:tc>
          <w:tcPr>
            <w:tcW w:w="2551" w:type="dxa"/>
          </w:tcPr>
          <w:p w:rsidR="00287877" w:rsidRPr="00287877" w:rsidRDefault="00287877" w:rsidP="009A30D7">
            <w:pPr>
              <w:jc w:val="center"/>
              <w:rPr>
                <w:szCs w:val="24"/>
              </w:rPr>
            </w:pPr>
            <w:r w:rsidRPr="00287877">
              <w:rPr>
                <w:szCs w:val="24"/>
              </w:rPr>
              <w:t>Расчет балансовой стоимости подлежащих приватизации активов</w:t>
            </w:r>
          </w:p>
        </w:tc>
        <w:tc>
          <w:tcPr>
            <w:tcW w:w="2977" w:type="dxa"/>
          </w:tcPr>
          <w:p w:rsidR="00287877" w:rsidRPr="00287877" w:rsidRDefault="00287877" w:rsidP="009A30D7">
            <w:pPr>
              <w:jc w:val="center"/>
              <w:rPr>
                <w:szCs w:val="24"/>
              </w:rPr>
            </w:pPr>
          </w:p>
        </w:tc>
      </w:tr>
      <w:tr w:rsidR="00287877" w:rsidRPr="00287877" w:rsidTr="002C74D7">
        <w:tc>
          <w:tcPr>
            <w:tcW w:w="567" w:type="dxa"/>
          </w:tcPr>
          <w:p w:rsidR="00287877" w:rsidRPr="00287877" w:rsidRDefault="00287877" w:rsidP="007E031F">
            <w:pPr>
              <w:jc w:val="center"/>
              <w:rPr>
                <w:szCs w:val="24"/>
              </w:rPr>
            </w:pPr>
            <w:r w:rsidRPr="00287877">
              <w:rPr>
                <w:szCs w:val="24"/>
              </w:rPr>
              <w:t>1</w:t>
            </w:r>
            <w:r w:rsidR="007E031F">
              <w:rPr>
                <w:szCs w:val="24"/>
              </w:rPr>
              <w:t>5</w:t>
            </w:r>
            <w:r w:rsidRPr="00287877">
              <w:rPr>
                <w:szCs w:val="24"/>
              </w:rPr>
              <w:t>.</w:t>
            </w:r>
          </w:p>
        </w:tc>
        <w:tc>
          <w:tcPr>
            <w:tcW w:w="2694" w:type="dxa"/>
          </w:tcPr>
          <w:p w:rsidR="00287877" w:rsidRPr="00287877" w:rsidRDefault="00287877" w:rsidP="00E52F83">
            <w:pPr>
              <w:jc w:val="center"/>
              <w:rPr>
                <w:szCs w:val="24"/>
              </w:rPr>
            </w:pPr>
            <w:r w:rsidRPr="00287877">
              <w:rPr>
                <w:szCs w:val="24"/>
              </w:rPr>
              <w:t xml:space="preserve">Разработка проекта Устава </w:t>
            </w:r>
            <w:r w:rsidR="00E52F83">
              <w:rPr>
                <w:szCs w:val="24"/>
              </w:rPr>
              <w:t>МКУ</w:t>
            </w:r>
          </w:p>
        </w:tc>
        <w:tc>
          <w:tcPr>
            <w:tcW w:w="1276" w:type="dxa"/>
          </w:tcPr>
          <w:p w:rsidR="00287877" w:rsidRPr="00287877" w:rsidRDefault="00287877" w:rsidP="009A30D7">
            <w:pPr>
              <w:jc w:val="center"/>
              <w:rPr>
                <w:szCs w:val="24"/>
              </w:rPr>
            </w:pPr>
            <w:r w:rsidRPr="00287877">
              <w:rPr>
                <w:szCs w:val="24"/>
              </w:rPr>
              <w:t>Администрация ССП</w:t>
            </w:r>
          </w:p>
          <w:p w:rsidR="00287877" w:rsidRPr="00287877" w:rsidRDefault="00287877" w:rsidP="009A30D7">
            <w:pPr>
              <w:jc w:val="center"/>
              <w:rPr>
                <w:szCs w:val="24"/>
              </w:rPr>
            </w:pPr>
            <w:r w:rsidRPr="00287877">
              <w:rPr>
                <w:szCs w:val="24"/>
              </w:rPr>
              <w:t>АМУП</w:t>
            </w:r>
          </w:p>
        </w:tc>
        <w:tc>
          <w:tcPr>
            <w:tcW w:w="2551" w:type="dxa"/>
          </w:tcPr>
          <w:p w:rsidR="00287877" w:rsidRPr="00287877" w:rsidRDefault="00287877" w:rsidP="009A30D7">
            <w:pPr>
              <w:jc w:val="center"/>
              <w:rPr>
                <w:szCs w:val="24"/>
              </w:rPr>
            </w:pPr>
            <w:r w:rsidRPr="00287877">
              <w:rPr>
                <w:szCs w:val="24"/>
              </w:rPr>
              <w:t>Устав общества с ограниченной ответственностью</w:t>
            </w:r>
          </w:p>
        </w:tc>
        <w:tc>
          <w:tcPr>
            <w:tcW w:w="2977" w:type="dxa"/>
          </w:tcPr>
          <w:p w:rsidR="00287877" w:rsidRPr="00287877" w:rsidRDefault="00287877" w:rsidP="009A30D7">
            <w:pPr>
              <w:jc w:val="center"/>
              <w:rPr>
                <w:szCs w:val="24"/>
              </w:rPr>
            </w:pPr>
          </w:p>
        </w:tc>
      </w:tr>
      <w:tr w:rsidR="00287877" w:rsidRPr="00287877" w:rsidTr="002C74D7">
        <w:tc>
          <w:tcPr>
            <w:tcW w:w="567" w:type="dxa"/>
          </w:tcPr>
          <w:p w:rsidR="00287877" w:rsidRPr="00287877" w:rsidRDefault="00287877" w:rsidP="007E031F">
            <w:pPr>
              <w:jc w:val="center"/>
              <w:rPr>
                <w:szCs w:val="24"/>
              </w:rPr>
            </w:pPr>
            <w:r w:rsidRPr="00287877">
              <w:rPr>
                <w:szCs w:val="24"/>
              </w:rPr>
              <w:t>1</w:t>
            </w:r>
            <w:r w:rsidR="007E031F">
              <w:rPr>
                <w:szCs w:val="24"/>
              </w:rPr>
              <w:t>6</w:t>
            </w:r>
            <w:r w:rsidRPr="00287877">
              <w:rPr>
                <w:szCs w:val="24"/>
              </w:rPr>
              <w:t>.</w:t>
            </w:r>
          </w:p>
        </w:tc>
        <w:tc>
          <w:tcPr>
            <w:tcW w:w="2694" w:type="dxa"/>
          </w:tcPr>
          <w:p w:rsidR="00287877" w:rsidRPr="00287877" w:rsidRDefault="00287877" w:rsidP="009A30D7">
            <w:pPr>
              <w:jc w:val="center"/>
              <w:rPr>
                <w:szCs w:val="24"/>
              </w:rPr>
            </w:pPr>
            <w:r w:rsidRPr="00287877">
              <w:rPr>
                <w:szCs w:val="24"/>
              </w:rPr>
              <w:t>Формирование пакета документов, необходимых для приватизации унитарного предприятия, предоставление их в Администрацию ССП</w:t>
            </w:r>
          </w:p>
        </w:tc>
        <w:tc>
          <w:tcPr>
            <w:tcW w:w="1276" w:type="dxa"/>
          </w:tcPr>
          <w:p w:rsidR="00287877" w:rsidRPr="00287877" w:rsidRDefault="00287877" w:rsidP="009A30D7">
            <w:pPr>
              <w:jc w:val="center"/>
              <w:rPr>
                <w:szCs w:val="24"/>
              </w:rPr>
            </w:pPr>
            <w:r w:rsidRPr="00287877">
              <w:rPr>
                <w:szCs w:val="24"/>
              </w:rPr>
              <w:t>АМУП</w:t>
            </w:r>
          </w:p>
        </w:tc>
        <w:tc>
          <w:tcPr>
            <w:tcW w:w="2551" w:type="dxa"/>
          </w:tcPr>
          <w:p w:rsidR="00287877" w:rsidRPr="00287877" w:rsidRDefault="00287877" w:rsidP="009A30D7">
            <w:pPr>
              <w:jc w:val="center"/>
              <w:rPr>
                <w:szCs w:val="24"/>
              </w:rPr>
            </w:pPr>
          </w:p>
        </w:tc>
        <w:tc>
          <w:tcPr>
            <w:tcW w:w="2977" w:type="dxa"/>
          </w:tcPr>
          <w:p w:rsidR="00287877" w:rsidRPr="00287877" w:rsidRDefault="00287877" w:rsidP="009A30D7">
            <w:pPr>
              <w:jc w:val="center"/>
              <w:rPr>
                <w:szCs w:val="24"/>
              </w:rPr>
            </w:pPr>
          </w:p>
        </w:tc>
      </w:tr>
      <w:tr w:rsidR="00287877" w:rsidRPr="00287877" w:rsidTr="002C74D7">
        <w:tc>
          <w:tcPr>
            <w:tcW w:w="567" w:type="dxa"/>
          </w:tcPr>
          <w:p w:rsidR="00287877" w:rsidRPr="00287877" w:rsidRDefault="00287877" w:rsidP="007E031F">
            <w:pPr>
              <w:jc w:val="center"/>
              <w:rPr>
                <w:szCs w:val="24"/>
              </w:rPr>
            </w:pPr>
            <w:r w:rsidRPr="00287877">
              <w:rPr>
                <w:szCs w:val="24"/>
              </w:rPr>
              <w:t>1</w:t>
            </w:r>
            <w:r w:rsidR="007E031F">
              <w:rPr>
                <w:szCs w:val="24"/>
              </w:rPr>
              <w:t>7</w:t>
            </w:r>
            <w:r w:rsidRPr="00287877">
              <w:rPr>
                <w:szCs w:val="24"/>
              </w:rPr>
              <w:t>.</w:t>
            </w:r>
          </w:p>
        </w:tc>
        <w:tc>
          <w:tcPr>
            <w:tcW w:w="2694" w:type="dxa"/>
          </w:tcPr>
          <w:p w:rsidR="00287877" w:rsidRPr="00287877" w:rsidRDefault="00287877" w:rsidP="009A30D7">
            <w:pPr>
              <w:jc w:val="center"/>
              <w:rPr>
                <w:szCs w:val="24"/>
              </w:rPr>
            </w:pPr>
            <w:r w:rsidRPr="00287877">
              <w:rPr>
                <w:szCs w:val="24"/>
              </w:rPr>
              <w:t xml:space="preserve">Информирование регистрирующего органа о завершении </w:t>
            </w:r>
            <w:r w:rsidRPr="00287877">
              <w:rPr>
                <w:szCs w:val="24"/>
              </w:rPr>
              <w:lastRenderedPageBreak/>
              <w:t>процедуры реорганизации МУП</w:t>
            </w:r>
          </w:p>
        </w:tc>
        <w:tc>
          <w:tcPr>
            <w:tcW w:w="1276" w:type="dxa"/>
          </w:tcPr>
          <w:p w:rsidR="00287877" w:rsidRPr="00287877" w:rsidRDefault="00287877" w:rsidP="009A30D7">
            <w:pPr>
              <w:jc w:val="center"/>
              <w:rPr>
                <w:szCs w:val="24"/>
              </w:rPr>
            </w:pPr>
            <w:r w:rsidRPr="00287877">
              <w:rPr>
                <w:szCs w:val="24"/>
              </w:rPr>
              <w:lastRenderedPageBreak/>
              <w:t>АМУП</w:t>
            </w:r>
          </w:p>
        </w:tc>
        <w:tc>
          <w:tcPr>
            <w:tcW w:w="2551" w:type="dxa"/>
          </w:tcPr>
          <w:p w:rsidR="00287877" w:rsidRPr="00287877" w:rsidRDefault="00287877" w:rsidP="009A30D7">
            <w:pPr>
              <w:jc w:val="center"/>
              <w:rPr>
                <w:szCs w:val="24"/>
              </w:rPr>
            </w:pPr>
            <w:r w:rsidRPr="00287877">
              <w:rPr>
                <w:szCs w:val="24"/>
              </w:rPr>
              <w:t xml:space="preserve">Сообщение в письменной форме о завершении </w:t>
            </w:r>
            <w:r w:rsidRPr="00287877">
              <w:rPr>
                <w:szCs w:val="24"/>
              </w:rPr>
              <w:lastRenderedPageBreak/>
              <w:t>процедуры реорганизации</w:t>
            </w:r>
          </w:p>
        </w:tc>
        <w:tc>
          <w:tcPr>
            <w:tcW w:w="2977" w:type="dxa"/>
          </w:tcPr>
          <w:p w:rsidR="00287877" w:rsidRPr="00D944C1" w:rsidRDefault="00D944C1" w:rsidP="009A30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Ст. 29 ФЗ от 14.11.2002г. №161-ФЗ «О государственных и муниципальных </w:t>
            </w:r>
            <w:r>
              <w:rPr>
                <w:szCs w:val="24"/>
              </w:rPr>
              <w:lastRenderedPageBreak/>
              <w:t>унитарных предприятиях»; ст. 14 ФЗ от 08.08.2001г. № 129-ФЗ «О государственной регистрации юридических лиц и индивидуальных предпринимателей»; Приказ ФНС России от 31.08.2020г. № ЕД-7-14/617</w:t>
            </w:r>
            <w:r w:rsidRPr="00D944C1">
              <w:rPr>
                <w:szCs w:val="24"/>
              </w:rPr>
              <w:t>@</w:t>
            </w:r>
            <w:r>
              <w:rPr>
                <w:szCs w:val="24"/>
              </w:rPr>
              <w:t xml:space="preserve"> 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хозяйств».</w:t>
            </w:r>
          </w:p>
        </w:tc>
      </w:tr>
      <w:tr w:rsidR="00287877" w:rsidRPr="00287877" w:rsidTr="002C74D7">
        <w:tc>
          <w:tcPr>
            <w:tcW w:w="567" w:type="dxa"/>
          </w:tcPr>
          <w:p w:rsidR="00287877" w:rsidRPr="00287877" w:rsidRDefault="00287877" w:rsidP="007E031F">
            <w:pPr>
              <w:jc w:val="center"/>
              <w:rPr>
                <w:szCs w:val="24"/>
              </w:rPr>
            </w:pPr>
            <w:r w:rsidRPr="00D944C1">
              <w:rPr>
                <w:szCs w:val="24"/>
              </w:rPr>
              <w:lastRenderedPageBreak/>
              <w:t>1</w:t>
            </w:r>
            <w:r w:rsidR="007E031F">
              <w:rPr>
                <w:szCs w:val="24"/>
              </w:rPr>
              <w:t>8</w:t>
            </w:r>
            <w:r w:rsidRPr="00287877">
              <w:rPr>
                <w:szCs w:val="24"/>
              </w:rPr>
              <w:t>.</w:t>
            </w:r>
          </w:p>
        </w:tc>
        <w:tc>
          <w:tcPr>
            <w:tcW w:w="2694" w:type="dxa"/>
          </w:tcPr>
          <w:p w:rsidR="00287877" w:rsidRPr="00287877" w:rsidRDefault="00287877" w:rsidP="007E031F">
            <w:pPr>
              <w:jc w:val="center"/>
              <w:rPr>
                <w:szCs w:val="24"/>
              </w:rPr>
            </w:pPr>
            <w:r w:rsidRPr="00287877">
              <w:rPr>
                <w:szCs w:val="24"/>
              </w:rPr>
              <w:t xml:space="preserve">Государственная регистрация </w:t>
            </w:r>
            <w:r w:rsidR="00D944C1">
              <w:rPr>
                <w:szCs w:val="24"/>
              </w:rPr>
              <w:t>МКУ</w:t>
            </w:r>
            <w:r w:rsidRPr="00287877">
              <w:rPr>
                <w:szCs w:val="24"/>
              </w:rPr>
              <w:t xml:space="preserve"> в результате реорганизации в форме преобразования допускается по истечении 3 месяцев со дня внесения в ЕГРЮЛ записи о начале процедуры реорганизации </w:t>
            </w:r>
          </w:p>
        </w:tc>
        <w:tc>
          <w:tcPr>
            <w:tcW w:w="1276" w:type="dxa"/>
          </w:tcPr>
          <w:p w:rsidR="00287877" w:rsidRPr="00287877" w:rsidRDefault="00287877" w:rsidP="009A30D7">
            <w:pPr>
              <w:jc w:val="center"/>
              <w:rPr>
                <w:szCs w:val="24"/>
              </w:rPr>
            </w:pPr>
            <w:r w:rsidRPr="00287877">
              <w:rPr>
                <w:szCs w:val="24"/>
              </w:rPr>
              <w:t>АМУП</w:t>
            </w:r>
          </w:p>
        </w:tc>
        <w:tc>
          <w:tcPr>
            <w:tcW w:w="2551" w:type="dxa"/>
          </w:tcPr>
          <w:p w:rsidR="00287877" w:rsidRPr="00287877" w:rsidRDefault="00287877" w:rsidP="009A30D7">
            <w:pPr>
              <w:jc w:val="center"/>
              <w:rPr>
                <w:szCs w:val="24"/>
              </w:rPr>
            </w:pPr>
            <w:r w:rsidRPr="00287877">
              <w:rPr>
                <w:szCs w:val="24"/>
              </w:rPr>
              <w:t>Выдача свидетельства о регистрации нового юридического лица</w:t>
            </w:r>
          </w:p>
        </w:tc>
        <w:tc>
          <w:tcPr>
            <w:tcW w:w="2977" w:type="dxa"/>
          </w:tcPr>
          <w:p w:rsidR="00287877" w:rsidRPr="00287877" w:rsidRDefault="00287877" w:rsidP="009A30D7">
            <w:pPr>
              <w:jc w:val="center"/>
              <w:rPr>
                <w:szCs w:val="24"/>
              </w:rPr>
            </w:pPr>
          </w:p>
        </w:tc>
      </w:tr>
    </w:tbl>
    <w:p w:rsidR="00287877" w:rsidRPr="00082AB2" w:rsidRDefault="00287877" w:rsidP="00082AB2">
      <w:pPr>
        <w:rPr>
          <w:sz w:val="28"/>
          <w:szCs w:val="28"/>
        </w:rPr>
      </w:pPr>
    </w:p>
    <w:sectPr w:rsidR="00287877" w:rsidRPr="00082AB2" w:rsidSect="00D146B3">
      <w:pgSz w:w="11906" w:h="16838"/>
      <w:pgMar w:top="851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6E4DE7"/>
    <w:multiLevelType w:val="multilevel"/>
    <w:tmpl w:val="D93A0856"/>
    <w:lvl w:ilvl="0">
      <w:start w:val="6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6B642A40"/>
    <w:multiLevelType w:val="multilevel"/>
    <w:tmpl w:val="2F66A788"/>
    <w:lvl w:ilvl="0">
      <w:start w:val="1"/>
      <w:numFmt w:val="decimal"/>
      <w:lvlText w:val="%1."/>
      <w:lvlJc w:val="left"/>
      <w:pPr>
        <w:tabs>
          <w:tab w:val="left" w:pos="720"/>
        </w:tabs>
        <w:ind w:left="284" w:firstLine="73"/>
      </w:pPr>
    </w:lvl>
    <w:lvl w:ilvl="1">
      <w:start w:val="1"/>
      <w:numFmt w:val="decimal"/>
      <w:lvlText w:val="%1.%2."/>
      <w:lvlJc w:val="left"/>
      <w:pPr>
        <w:tabs>
          <w:tab w:val="left" w:pos="720"/>
        </w:tabs>
        <w:ind w:left="567" w:hanging="210"/>
      </w:p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567" w:hanging="210"/>
      </w:pPr>
    </w:lvl>
    <w:lvl w:ilvl="3">
      <w:start w:val="1"/>
      <w:numFmt w:val="decimal"/>
      <w:lvlText w:val="%1.%2.%3.%4."/>
      <w:lvlJc w:val="left"/>
      <w:pPr>
        <w:tabs>
          <w:tab w:val="left" w:pos="720"/>
        </w:tabs>
        <w:ind w:left="567" w:hanging="210"/>
      </w:pPr>
    </w:lvl>
    <w:lvl w:ilvl="4">
      <w:start w:val="1"/>
      <w:numFmt w:val="decimal"/>
      <w:lvlText w:val="%1.%2.%3.%4.%5."/>
      <w:lvlJc w:val="left"/>
      <w:pPr>
        <w:tabs>
          <w:tab w:val="left" w:pos="720"/>
        </w:tabs>
        <w:ind w:left="567" w:hanging="210"/>
      </w:pPr>
    </w:lvl>
    <w:lvl w:ilvl="5">
      <w:start w:val="1"/>
      <w:numFmt w:val="decimal"/>
      <w:lvlText w:val="%1.%2.%3.%4.%5.%6."/>
      <w:lvlJc w:val="left"/>
      <w:pPr>
        <w:tabs>
          <w:tab w:val="left" w:pos="720"/>
        </w:tabs>
        <w:ind w:left="567" w:hanging="210"/>
      </w:pPr>
    </w:lvl>
    <w:lvl w:ilvl="6">
      <w:start w:val="1"/>
      <w:numFmt w:val="decimal"/>
      <w:lvlText w:val="%1.%2.%3.%4.%5.%6.%7."/>
      <w:lvlJc w:val="left"/>
      <w:pPr>
        <w:tabs>
          <w:tab w:val="left" w:pos="720"/>
        </w:tabs>
        <w:ind w:left="567" w:hanging="210"/>
      </w:pPr>
    </w:lvl>
    <w:lvl w:ilvl="7">
      <w:start w:val="1"/>
      <w:numFmt w:val="decimal"/>
      <w:lvlText w:val="%1.%2.%3.%4.%5.%6.%7.%8."/>
      <w:lvlJc w:val="left"/>
      <w:pPr>
        <w:tabs>
          <w:tab w:val="left" w:pos="720"/>
        </w:tabs>
        <w:ind w:left="567" w:hanging="210"/>
      </w:pPr>
    </w:lvl>
    <w:lvl w:ilvl="8">
      <w:start w:val="1"/>
      <w:numFmt w:val="decimal"/>
      <w:lvlText w:val="%1.%2.%3.%4.%5.%6.%7.%8.%9."/>
      <w:lvlJc w:val="left"/>
      <w:pPr>
        <w:tabs>
          <w:tab w:val="left" w:pos="720"/>
        </w:tabs>
        <w:ind w:left="567" w:hanging="21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664"/>
    <w:rsid w:val="00082AB2"/>
    <w:rsid w:val="00092361"/>
    <w:rsid w:val="00140718"/>
    <w:rsid w:val="00162650"/>
    <w:rsid w:val="00177D61"/>
    <w:rsid w:val="00185F06"/>
    <w:rsid w:val="001D5E84"/>
    <w:rsid w:val="001E2797"/>
    <w:rsid w:val="001F23F0"/>
    <w:rsid w:val="00256A61"/>
    <w:rsid w:val="00287877"/>
    <w:rsid w:val="002C74D7"/>
    <w:rsid w:val="003E1CB1"/>
    <w:rsid w:val="003E6D07"/>
    <w:rsid w:val="00405237"/>
    <w:rsid w:val="004323DF"/>
    <w:rsid w:val="00455F59"/>
    <w:rsid w:val="004C224E"/>
    <w:rsid w:val="004C44B7"/>
    <w:rsid w:val="004E159D"/>
    <w:rsid w:val="004E5F34"/>
    <w:rsid w:val="00504764"/>
    <w:rsid w:val="005303EA"/>
    <w:rsid w:val="005914E5"/>
    <w:rsid w:val="006079BE"/>
    <w:rsid w:val="006503AC"/>
    <w:rsid w:val="006B0C92"/>
    <w:rsid w:val="006E0068"/>
    <w:rsid w:val="00741D36"/>
    <w:rsid w:val="0076429A"/>
    <w:rsid w:val="0078717A"/>
    <w:rsid w:val="0079643A"/>
    <w:rsid w:val="007B2664"/>
    <w:rsid w:val="007E031F"/>
    <w:rsid w:val="00845C43"/>
    <w:rsid w:val="00881F9D"/>
    <w:rsid w:val="008E6CF6"/>
    <w:rsid w:val="00965A7A"/>
    <w:rsid w:val="00983BF3"/>
    <w:rsid w:val="009D0248"/>
    <w:rsid w:val="009D2695"/>
    <w:rsid w:val="00AD7129"/>
    <w:rsid w:val="00B11C60"/>
    <w:rsid w:val="00B8775F"/>
    <w:rsid w:val="00BC78AE"/>
    <w:rsid w:val="00C237C5"/>
    <w:rsid w:val="00C44045"/>
    <w:rsid w:val="00C46749"/>
    <w:rsid w:val="00C83628"/>
    <w:rsid w:val="00CD25AB"/>
    <w:rsid w:val="00D11C6A"/>
    <w:rsid w:val="00D146B3"/>
    <w:rsid w:val="00D502DE"/>
    <w:rsid w:val="00D846F8"/>
    <w:rsid w:val="00D944C1"/>
    <w:rsid w:val="00DB1181"/>
    <w:rsid w:val="00DC1D7A"/>
    <w:rsid w:val="00DD0177"/>
    <w:rsid w:val="00DF11CD"/>
    <w:rsid w:val="00E51DDD"/>
    <w:rsid w:val="00E52F83"/>
    <w:rsid w:val="00E54FA9"/>
    <w:rsid w:val="00EF5BBD"/>
    <w:rsid w:val="00F36748"/>
    <w:rsid w:val="00FC54A2"/>
    <w:rsid w:val="00FC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0AB921-C0D7-4A75-A57B-4C8077FE1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Balloon Text"/>
    <w:basedOn w:val="a"/>
    <w:link w:val="a4"/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Основной шрифт абзаца1"/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6">
    <w:name w:val="Body Text Indent"/>
    <w:basedOn w:val="a"/>
    <w:link w:val="a7"/>
    <w:pPr>
      <w:ind w:firstLine="720"/>
      <w:jc w:val="both"/>
    </w:pPr>
  </w:style>
  <w:style w:type="character" w:customStyle="1" w:styleId="a7">
    <w:name w:val="Основной текст с отступом Знак"/>
    <w:basedOn w:val="1"/>
    <w:link w:val="a6"/>
    <w:rPr>
      <w:sz w:val="24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23">
    <w:name w:val="Body Text 2"/>
    <w:basedOn w:val="a"/>
    <w:link w:val="24"/>
    <w:pPr>
      <w:spacing w:after="120" w:line="480" w:lineRule="auto"/>
    </w:pPr>
  </w:style>
  <w:style w:type="character" w:customStyle="1" w:styleId="24">
    <w:name w:val="Основной текст 2 Знак"/>
    <w:basedOn w:val="1"/>
    <w:link w:val="23"/>
    <w:rPr>
      <w:sz w:val="2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Название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c">
    <w:name w:val="Table Grid"/>
    <w:basedOn w:val="a1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7</Pages>
  <Words>1458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Специалист 1</cp:lastModifiedBy>
  <cp:revision>46</cp:revision>
  <cp:lastPrinted>2023-10-10T12:52:00Z</cp:lastPrinted>
  <dcterms:created xsi:type="dcterms:W3CDTF">2022-07-04T06:04:00Z</dcterms:created>
  <dcterms:modified xsi:type="dcterms:W3CDTF">2023-10-11T11:11:00Z</dcterms:modified>
</cp:coreProperties>
</file>