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1</w:t>
      </w:r>
      <w:r>
        <w:rPr>
          <w:b w:val="1"/>
          <w:sz w:val="28"/>
        </w:rPr>
        <w:t>.9</w:t>
      </w:r>
    </w:p>
    <w:p w14:paraId="02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заседания комиссии по проведению конкурса на замещение вакантной должности муниципальной службы в Администрации </w:t>
      </w:r>
      <w:r>
        <w:rPr>
          <w:b w:val="1"/>
          <w:sz w:val="28"/>
        </w:rPr>
        <w:t>Старочеркасского сельского поселения</w:t>
      </w:r>
    </w:p>
    <w:p w14:paraId="03000000">
      <w:pPr>
        <w:pStyle w:val="Style_1"/>
        <w:ind/>
        <w:jc w:val="center"/>
        <w:rPr>
          <w:b w:val="1"/>
          <w:sz w:val="28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>Дата</w:t>
      </w:r>
      <w:r>
        <w:rPr>
          <w:sz w:val="28"/>
        </w:rPr>
        <w:t>, время</w:t>
      </w:r>
      <w:r>
        <w:rPr>
          <w:sz w:val="28"/>
        </w:rPr>
        <w:t xml:space="preserve"> и место проведения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>«06</w:t>
      </w:r>
      <w:r>
        <w:rPr>
          <w:sz w:val="28"/>
        </w:rPr>
        <w:t>»  февраля</w:t>
      </w:r>
      <w:r>
        <w:rPr>
          <w:sz w:val="28"/>
        </w:rPr>
        <w:t xml:space="preserve"> </w:t>
      </w:r>
      <w:r>
        <w:rPr>
          <w:sz w:val="28"/>
        </w:rPr>
        <w:t xml:space="preserve"> 2024</w:t>
      </w:r>
      <w:r>
        <w:rPr>
          <w:sz w:val="28"/>
        </w:rPr>
        <w:t xml:space="preserve"> г.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16 </w:t>
      </w:r>
      <w:r>
        <w:rPr>
          <w:sz w:val="28"/>
        </w:rPr>
        <w:t>-00 часов</w:t>
      </w:r>
    </w:p>
    <w:p w14:paraId="07000000">
      <w:pPr>
        <w:pStyle w:val="Style_1"/>
        <w:ind/>
        <w:jc w:val="center"/>
        <w:rPr>
          <w:sz w:val="28"/>
        </w:rPr>
      </w:pPr>
      <w:r>
        <w:rPr>
          <w:sz w:val="28"/>
        </w:rPr>
        <w:t>Кабинет Главы администрации Старочеркасского сельского поселения</w:t>
      </w:r>
    </w:p>
    <w:p w14:paraId="08000000">
      <w:pPr>
        <w:pStyle w:val="Style_1"/>
        <w:ind/>
        <w:jc w:val="center"/>
        <w:rPr>
          <w:sz w:val="28"/>
        </w:rPr>
      </w:pPr>
    </w:p>
    <w:p w14:paraId="09000000">
      <w:pPr>
        <w:pStyle w:val="Style_1"/>
        <w:ind w:firstLine="0" w:left="-567"/>
        <w:jc w:val="both"/>
        <w:rPr>
          <w:b w:val="1"/>
          <w:sz w:val="28"/>
        </w:rPr>
      </w:pPr>
      <w:r>
        <w:rPr>
          <w:b w:val="1"/>
          <w:sz w:val="28"/>
        </w:rPr>
        <w:t xml:space="preserve">Повестка дня заседания:  </w:t>
      </w:r>
    </w:p>
    <w:p w14:paraId="0A000000">
      <w:pPr>
        <w:pStyle w:val="Style_1"/>
        <w:ind w:firstLine="0" w:left="-567"/>
        <w:jc w:val="both"/>
        <w:rPr>
          <w:sz w:val="28"/>
          <w:u w:val="single"/>
        </w:rPr>
      </w:pPr>
      <w:r>
        <w:rPr>
          <w:sz w:val="28"/>
        </w:rPr>
        <w:t>Проведение к</w:t>
      </w:r>
      <w:r>
        <w:rPr>
          <w:sz w:val="28"/>
        </w:rPr>
        <w:t>онкурс</w:t>
      </w:r>
      <w:r>
        <w:rPr>
          <w:sz w:val="28"/>
        </w:rPr>
        <w:t>а</w:t>
      </w:r>
      <w:r>
        <w:rPr>
          <w:sz w:val="28"/>
        </w:rPr>
        <w:t xml:space="preserve"> на замещение вакантной должности</w:t>
      </w:r>
      <w:r>
        <w:rPr>
          <w:sz w:val="28"/>
        </w:rPr>
        <w:t xml:space="preserve"> муниципальной службы </w:t>
      </w:r>
      <w:r>
        <w:rPr>
          <w:sz w:val="28"/>
        </w:rPr>
        <w:t xml:space="preserve">– ведущего специалиста </w:t>
      </w:r>
      <w:r>
        <w:rPr>
          <w:sz w:val="28"/>
        </w:rPr>
        <w:t>администрации Старочеркасского сельского поселения</w:t>
      </w:r>
      <w:r>
        <w:rPr>
          <w:sz w:val="28"/>
        </w:rPr>
        <w:t xml:space="preserve">. </w:t>
      </w:r>
    </w:p>
    <w:p w14:paraId="0B000000">
      <w:pPr>
        <w:pStyle w:val="Style_1"/>
        <w:ind/>
        <w:jc w:val="center"/>
        <w:rPr>
          <w:b w:val="1"/>
          <w:sz w:val="28"/>
        </w:rPr>
      </w:pPr>
    </w:p>
    <w:p w14:paraId="0C000000">
      <w:pPr>
        <w:pStyle w:val="Style_1"/>
        <w:ind w:firstLine="0" w:left="-567"/>
        <w:rPr>
          <w:color w:val="FF0000"/>
          <w:sz w:val="28"/>
        </w:rPr>
      </w:pPr>
    </w:p>
    <w:p w14:paraId="0D000000">
      <w:pPr>
        <w:pStyle w:val="Style_1"/>
        <w:ind w:firstLine="0" w:left="-567"/>
        <w:rPr>
          <w:color w:val="FF0000"/>
          <w:sz w:val="28"/>
        </w:rPr>
      </w:pPr>
      <w:r>
        <w:rPr>
          <w:b w:val="1"/>
          <w:sz w:val="28"/>
        </w:rPr>
        <w:t>На заседании присутствовали</w:t>
      </w:r>
      <w:r>
        <w:rPr>
          <w:sz w:val="28"/>
        </w:rPr>
        <w:t xml:space="preserve"> (4 из 6</w:t>
      </w:r>
      <w:r>
        <w:rPr>
          <w:sz w:val="28"/>
        </w:rPr>
        <w:t xml:space="preserve"> членов комиссии)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E000000">
      <w:pPr>
        <w:pStyle w:val="Style_1"/>
        <w:ind w:firstLine="0" w:left="-567"/>
        <w:rPr>
          <w:color w:val="FF0000"/>
          <w:sz w:val="28"/>
        </w:rPr>
      </w:pPr>
    </w:p>
    <w:tbl>
      <w:tblPr>
        <w:tblStyle w:val="Style_2"/>
        <w:tblInd w:type="dxa" w:w="-459"/>
        <w:tblBorders>
          <w:top w:color="000000" w:sz="4" w:val="dashed"/>
          <w:left w:color="000000" w:sz="4" w:val="dashed"/>
          <w:bottom w:color="000000" w:sz="4" w:val="dashed"/>
          <w:right w:color="000000" w:sz="4" w:val="dashed"/>
          <w:insideH w:color="000000" w:sz="4" w:val="dashed"/>
          <w:insideV w:color="000000" w:sz="4" w:val="dashed"/>
        </w:tblBorders>
        <w:tblLayout w:type="fixed"/>
      </w:tblPr>
      <w:tblGrid>
        <w:gridCol w:w="3210"/>
        <w:gridCol w:w="308"/>
        <w:gridCol w:w="6439"/>
      </w:tblGrid>
      <w:tr>
        <w:tc>
          <w:tcPr>
            <w:tcW w:type="dxa" w:w="3210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0F000000">
            <w:pPr>
              <w:pStyle w:val="Style_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Янов Дмитрий Алексеевич</w:t>
            </w:r>
          </w:p>
        </w:tc>
        <w:tc>
          <w:tcPr>
            <w:tcW w:type="dxa" w:w="308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0000000">
            <w:pPr>
              <w:pStyle w:val="Style_1"/>
              <w:ind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-</w:t>
            </w:r>
          </w:p>
        </w:tc>
        <w:tc>
          <w:tcPr>
            <w:tcW w:type="dxa" w:w="6439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1000000">
            <w:pPr>
              <w:pStyle w:val="Style_1"/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председатель комиссии, глава администрации Старочеркасского сельского поселения</w:t>
            </w:r>
          </w:p>
        </w:tc>
      </w:tr>
      <w:tr>
        <w:trPr>
          <w:trHeight w:hRule="atLeast" w:val="1005"/>
        </w:trPr>
        <w:tc>
          <w:tcPr>
            <w:tcW w:type="dxa" w:w="3210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Решетникова Оксана Сергеевна</w:t>
            </w:r>
          </w:p>
        </w:tc>
        <w:tc>
          <w:tcPr>
            <w:tcW w:type="dxa" w:w="308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-</w:t>
            </w:r>
          </w:p>
        </w:tc>
        <w:tc>
          <w:tcPr>
            <w:tcW w:type="dxa" w:w="6439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секретарь комиссии,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в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едущий специалист Администрации Старочеркасского сельского поселения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3210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Косинова Инна Александровна</w:t>
            </w:r>
          </w:p>
        </w:tc>
        <w:tc>
          <w:tcPr>
            <w:tcW w:type="dxa" w:w="308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-</w:t>
            </w:r>
          </w:p>
        </w:tc>
        <w:tc>
          <w:tcPr>
            <w:tcW w:type="dxa" w:w="6439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Главный бухгалтер Администрации Старочеркасского сельского поселения</w:t>
            </w:r>
          </w:p>
        </w:tc>
      </w:tr>
      <w:tr>
        <w:tc>
          <w:tcPr>
            <w:tcW w:type="dxa" w:w="3210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Никишова Надежда Павловна</w:t>
            </w:r>
          </w:p>
        </w:tc>
        <w:tc>
          <w:tcPr>
            <w:tcW w:type="dxa" w:w="308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-</w:t>
            </w:r>
          </w:p>
        </w:tc>
        <w:tc>
          <w:tcPr>
            <w:tcW w:type="dxa" w:w="6439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Ведущий специалист Администрации Старочеркасского сельского поселения</w:t>
            </w:r>
          </w:p>
        </w:tc>
      </w:tr>
    </w:tbl>
    <w:p w14:paraId="1C000000">
      <w:pPr>
        <w:pStyle w:val="Style_1"/>
        <w:ind w:firstLine="0" w:left="-567"/>
        <w:rPr>
          <w:sz w:val="28"/>
        </w:rPr>
      </w:pPr>
    </w:p>
    <w:p w14:paraId="1D000000">
      <w:pPr>
        <w:pStyle w:val="Style_1"/>
        <w:ind w:firstLine="0" w:left="-426" w:right="-143"/>
        <w:jc w:val="both"/>
        <w:rPr>
          <w:sz w:val="28"/>
        </w:rPr>
      </w:pPr>
    </w:p>
    <w:p w14:paraId="1E000000">
      <w:pPr>
        <w:pStyle w:val="Style_1"/>
        <w:ind w:firstLine="0" w:left="-426" w:right="-143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b w:val="1"/>
          <w:sz w:val="28"/>
        </w:rPr>
        <w:t>К участию в</w:t>
      </w:r>
      <w:r>
        <w:rPr>
          <w:b w:val="1"/>
          <w:sz w:val="28"/>
        </w:rPr>
        <w:t xml:space="preserve"> конкурсе</w:t>
      </w:r>
      <w:r>
        <w:rPr>
          <w:sz w:val="28"/>
        </w:rPr>
        <w:t xml:space="preserve"> на замещение вакантно</w:t>
      </w:r>
      <w:r>
        <w:rPr>
          <w:sz w:val="28"/>
        </w:rPr>
        <w:t>й должности</w:t>
      </w:r>
      <w:r>
        <w:rPr>
          <w:sz w:val="28"/>
        </w:rPr>
        <w:t xml:space="preserve"> муниципальной службы -</w:t>
      </w:r>
      <w:r>
        <w:rPr>
          <w:sz w:val="28"/>
        </w:rPr>
        <w:t xml:space="preserve"> ведущего специалиста </w:t>
      </w:r>
      <w:r>
        <w:rPr>
          <w:sz w:val="28"/>
        </w:rPr>
        <w:t>администрации Старочеркасского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заявлены и допущены:</w:t>
      </w:r>
    </w:p>
    <w:p w14:paraId="1F000000">
      <w:pPr>
        <w:pStyle w:val="Style_1"/>
        <w:ind w:right="-143"/>
        <w:jc w:val="both"/>
        <w:rPr>
          <w:sz w:val="28"/>
        </w:rPr>
      </w:pPr>
    </w:p>
    <w:p w14:paraId="20000000">
      <w:pPr>
        <w:pStyle w:val="Style_1"/>
        <w:spacing w:line="360" w:lineRule="auto"/>
        <w:ind w:right="-142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Ковалева Татьяна Вячеславовна</w:t>
      </w:r>
    </w:p>
    <w:p w14:paraId="21000000">
      <w:pPr>
        <w:pStyle w:val="Style_1"/>
        <w:spacing w:line="360" w:lineRule="auto"/>
        <w:ind w:firstLine="0" w:left="-426" w:right="-142"/>
        <w:jc w:val="both"/>
        <w:rPr>
          <w:i w:val="1"/>
          <w:sz w:val="28"/>
        </w:rPr>
      </w:pPr>
      <w:r>
        <w:rPr>
          <w:sz w:val="28"/>
        </w:rPr>
        <w:tab/>
      </w:r>
      <w:r>
        <w:rPr>
          <w:i w:val="1"/>
          <w:sz w:val="28"/>
        </w:rPr>
        <w:t>Примечание: Пакеты документов, предоставленные кандидатами в соответствии со статьей 13 Положения о порядке проведения конкурса, прилага</w:t>
      </w:r>
      <w:r>
        <w:rPr>
          <w:i w:val="1"/>
          <w:sz w:val="28"/>
        </w:rPr>
        <w:t>ются к протоколу дополнительно.</w:t>
      </w:r>
    </w:p>
    <w:p w14:paraId="22000000">
      <w:pPr>
        <w:pStyle w:val="Style_1"/>
        <w:ind w:firstLine="710" w:left="-426" w:right="-143"/>
        <w:jc w:val="both"/>
        <w:rPr>
          <w:sz w:val="28"/>
        </w:rPr>
      </w:pPr>
      <w:r>
        <w:rPr>
          <w:b w:val="1"/>
          <w:sz w:val="28"/>
        </w:rPr>
        <w:t>Результаты распределения</w:t>
      </w:r>
      <w:r>
        <w:rPr>
          <w:b w:val="1"/>
          <w:sz w:val="28"/>
        </w:rPr>
        <w:t xml:space="preserve"> голосов членов комиссии</w:t>
      </w:r>
      <w:r>
        <w:rPr>
          <w:b w:val="1"/>
          <w:sz w:val="28"/>
        </w:rPr>
        <w:t xml:space="preserve"> </w:t>
      </w:r>
      <w:r>
        <w:rPr>
          <w:sz w:val="28"/>
        </w:rPr>
        <w:t>по итогам рассмотрения документов кандидатов на замещение вакантной должности и проведённых</w:t>
      </w:r>
      <w:r>
        <w:rPr>
          <w:sz w:val="28"/>
        </w:rPr>
        <w:t xml:space="preserve"> с кандидатами</w:t>
      </w:r>
      <w:r>
        <w:rPr>
          <w:sz w:val="28"/>
        </w:rPr>
        <w:t xml:space="preserve"> собеседований:</w:t>
      </w:r>
    </w:p>
    <w:p w14:paraId="23000000">
      <w:pPr>
        <w:pStyle w:val="Style_1"/>
        <w:ind w:firstLine="710" w:left="-426" w:right="-143"/>
        <w:jc w:val="both"/>
        <w:rPr>
          <w:sz w:val="28"/>
        </w:rPr>
      </w:pPr>
    </w:p>
    <w:p w14:paraId="24000000">
      <w:pPr>
        <w:pStyle w:val="Style_1"/>
        <w:ind w:firstLine="710" w:left="-426" w:right="-1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«</w:t>
      </w:r>
      <w:r>
        <w:rPr>
          <w:sz w:val="28"/>
        </w:rPr>
        <w:t>за</w:t>
      </w:r>
      <w:r>
        <w:rPr>
          <w:sz w:val="28"/>
        </w:rPr>
        <w:t>»</w:t>
      </w:r>
      <w:r>
        <w:rPr>
          <w:sz w:val="28"/>
        </w:rPr>
        <w:t xml:space="preserve"> признание Ковалевой Т.В.</w:t>
      </w:r>
      <w:r>
        <w:rPr>
          <w:sz w:val="28"/>
        </w:rPr>
        <w:t xml:space="preserve"> победителем конкурса проголо</w:t>
      </w:r>
      <w:r>
        <w:rPr>
          <w:sz w:val="28"/>
        </w:rPr>
        <w:t>совали 4 из 4</w:t>
      </w:r>
      <w:r>
        <w:rPr>
          <w:sz w:val="28"/>
        </w:rPr>
        <w:t xml:space="preserve"> членов комиссии</w:t>
      </w:r>
      <w:r>
        <w:rPr>
          <w:sz w:val="28"/>
        </w:rPr>
        <w:t>.</w:t>
      </w:r>
    </w:p>
    <w:p w14:paraId="25000000">
      <w:pPr>
        <w:pStyle w:val="Style_1"/>
        <w:ind w:right="-143"/>
        <w:rPr>
          <w:b w:val="1"/>
          <w:sz w:val="28"/>
        </w:rPr>
      </w:pPr>
    </w:p>
    <w:p w14:paraId="26000000">
      <w:pPr>
        <w:pStyle w:val="Style_1"/>
        <w:ind w:firstLine="710" w:left="-426" w:right="-143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1.9</w:t>
      </w:r>
    </w:p>
    <w:p w14:paraId="27000000">
      <w:pPr>
        <w:pStyle w:val="Style_1"/>
        <w:ind w:firstLine="710" w:left="-426" w:right="-143"/>
        <w:jc w:val="center"/>
        <w:rPr>
          <w:b w:val="1"/>
          <w:sz w:val="28"/>
        </w:rPr>
      </w:pPr>
      <w:r>
        <w:rPr>
          <w:b w:val="1"/>
          <w:sz w:val="28"/>
        </w:rPr>
        <w:t>по итогам заседания</w:t>
      </w:r>
      <w:r>
        <w:rPr>
          <w:b w:val="1"/>
          <w:sz w:val="28"/>
        </w:rPr>
        <w:t xml:space="preserve"> комиссии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по проведению конкурса </w:t>
      </w:r>
    </w:p>
    <w:p w14:paraId="28000000">
      <w:pPr>
        <w:pStyle w:val="Style_1"/>
        <w:ind w:firstLine="710" w:left="-426" w:right="-143"/>
        <w:jc w:val="center"/>
        <w:rPr>
          <w:sz w:val="28"/>
        </w:rPr>
      </w:pPr>
      <w:r>
        <w:rPr>
          <w:b w:val="1"/>
          <w:sz w:val="28"/>
        </w:rPr>
        <w:t>на замещение вакантной должности муниципальной службы</w:t>
      </w:r>
      <w:r>
        <w:rPr>
          <w:b w:val="1"/>
          <w:sz w:val="28"/>
        </w:rPr>
        <w:t xml:space="preserve"> – </w:t>
      </w:r>
      <w:r>
        <w:rPr>
          <w:b w:val="1"/>
          <w:sz w:val="28"/>
        </w:rPr>
        <w:t>ведущего  специалиста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администрации Старочеркасского сельского поселения</w:t>
      </w:r>
      <w:r>
        <w:rPr>
          <w:b w:val="1"/>
          <w:sz w:val="28"/>
        </w:rPr>
        <w:t>.</w:t>
      </w:r>
    </w:p>
    <w:p w14:paraId="29000000">
      <w:pPr>
        <w:pStyle w:val="Style_1"/>
        <w:ind w:firstLine="710" w:left="-426" w:right="-143"/>
        <w:jc w:val="both"/>
        <w:rPr>
          <w:sz w:val="28"/>
        </w:rPr>
      </w:pPr>
    </w:p>
    <w:p w14:paraId="2A000000">
      <w:pPr>
        <w:pStyle w:val="Style_1"/>
        <w:ind w:firstLine="710" w:left="-426" w:right="-1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Признать Ковалеву Татьяну Вячеславовну</w:t>
      </w:r>
      <w:r>
        <w:rPr>
          <w:sz w:val="28"/>
        </w:rPr>
        <w:t xml:space="preserve"> </w:t>
      </w:r>
      <w:r>
        <w:rPr>
          <w:sz w:val="28"/>
        </w:rPr>
        <w:t xml:space="preserve"> победителем</w:t>
      </w:r>
      <w:r>
        <w:rPr>
          <w:sz w:val="28"/>
        </w:rPr>
        <w:t xml:space="preserve"> конкурса на замещение вакантной должности </w:t>
      </w:r>
      <w:r>
        <w:rPr>
          <w:sz w:val="28"/>
        </w:rPr>
        <w:t>муниципальной службы - ведущего специалиста администрации Старочеркасского сельского поселения</w:t>
      </w:r>
      <w:r>
        <w:rPr>
          <w:sz w:val="28"/>
        </w:rPr>
        <w:t>.</w:t>
      </w:r>
    </w:p>
    <w:p w14:paraId="2B000000">
      <w:pPr>
        <w:pStyle w:val="Style_1"/>
        <w:ind w:firstLine="710" w:left="-426" w:right="-143"/>
        <w:jc w:val="both"/>
        <w:rPr>
          <w:sz w:val="28"/>
        </w:rPr>
      </w:pPr>
    </w:p>
    <w:p w14:paraId="2C000000">
      <w:pPr>
        <w:pStyle w:val="Style_1"/>
        <w:ind w:firstLine="710" w:left="-426" w:right="-143"/>
        <w:jc w:val="center"/>
        <w:rPr>
          <w:b w:val="1"/>
          <w:sz w:val="28"/>
        </w:rPr>
      </w:pPr>
      <w:r>
        <w:rPr>
          <w:b w:val="1"/>
          <w:sz w:val="28"/>
        </w:rPr>
        <w:t>Секретарю комиссии</w:t>
      </w:r>
      <w:r>
        <w:rPr>
          <w:b w:val="1"/>
          <w:sz w:val="28"/>
        </w:rPr>
        <w:t>:</w:t>
      </w:r>
    </w:p>
    <w:p w14:paraId="2D000000">
      <w:pPr>
        <w:pStyle w:val="Style_1"/>
        <w:ind w:firstLine="710" w:left="-426" w:right="-143"/>
        <w:jc w:val="both"/>
        <w:rPr>
          <w:sz w:val="28"/>
        </w:rPr>
      </w:pPr>
    </w:p>
    <w:p w14:paraId="2E000000">
      <w:pPr>
        <w:pStyle w:val="Style_1"/>
        <w:ind w:firstLine="709" w:left="-425" w:right="-142"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</w:rPr>
        <w:t>Уведомить</w:t>
      </w:r>
      <w:r>
        <w:rPr>
          <w:sz w:val="28"/>
        </w:rPr>
        <w:t xml:space="preserve"> </w:t>
      </w:r>
      <w:r>
        <w:rPr>
          <w:sz w:val="28"/>
        </w:rPr>
        <w:t>участника</w:t>
      </w:r>
      <w:r>
        <w:rPr>
          <w:sz w:val="28"/>
        </w:rPr>
        <w:t xml:space="preserve"> конкурса о результатах конкурса.</w:t>
      </w:r>
    </w:p>
    <w:p w14:paraId="2F000000">
      <w:pPr>
        <w:pStyle w:val="Style_1"/>
        <w:ind w:firstLine="709" w:left="-425" w:right="-142"/>
        <w:jc w:val="both"/>
        <w:rPr>
          <w:sz w:val="28"/>
        </w:rPr>
      </w:pPr>
    </w:p>
    <w:p w14:paraId="30000000">
      <w:pPr>
        <w:pStyle w:val="Style_1"/>
        <w:ind w:firstLine="709" w:left="-425" w:right="-142"/>
        <w:jc w:val="both"/>
        <w:rPr>
          <w:sz w:val="28"/>
        </w:rPr>
      </w:pPr>
      <w:r>
        <w:rPr>
          <w:sz w:val="28"/>
        </w:rPr>
        <w:t>- Предоставить Решетниковой О.С.</w:t>
      </w:r>
      <w:r>
        <w:rPr>
          <w:sz w:val="28"/>
        </w:rPr>
        <w:t xml:space="preserve"> </w:t>
      </w:r>
      <w:r>
        <w:rPr>
          <w:sz w:val="28"/>
        </w:rPr>
        <w:t>копию</w:t>
      </w:r>
      <w:r>
        <w:rPr>
          <w:sz w:val="28"/>
        </w:rPr>
        <w:t xml:space="preserve"> данного</w:t>
      </w:r>
      <w:r>
        <w:rPr>
          <w:sz w:val="28"/>
        </w:rPr>
        <w:t xml:space="preserve"> решения для издания распоряжения о назначении Ковалевой Т.В.</w:t>
      </w:r>
      <w:r>
        <w:rPr>
          <w:sz w:val="28"/>
        </w:rPr>
        <w:t xml:space="preserve"> на</w:t>
      </w:r>
      <w:r>
        <w:rPr>
          <w:sz w:val="28"/>
        </w:rPr>
        <w:t xml:space="preserve"> должность</w:t>
      </w:r>
      <w:r>
        <w:rPr>
          <w:sz w:val="28"/>
        </w:rPr>
        <w:t xml:space="preserve"> ведущего специалиста </w:t>
      </w:r>
      <w:r>
        <w:rPr>
          <w:sz w:val="28"/>
        </w:rPr>
        <w:t>администрации Старочеркасского сельского поселения</w:t>
      </w:r>
      <w:r>
        <w:rPr>
          <w:sz w:val="28"/>
        </w:rPr>
        <w:t xml:space="preserve">. </w:t>
      </w:r>
    </w:p>
    <w:p w14:paraId="31000000">
      <w:pPr>
        <w:pStyle w:val="Style_1"/>
        <w:ind w:firstLine="709" w:left="-425" w:right="-14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32000000">
      <w:pPr>
        <w:pStyle w:val="Style_1"/>
        <w:ind w:firstLine="709" w:left="-425" w:right="-142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Опубликовать на официальном сайте Администрации </w:t>
      </w:r>
      <w:r>
        <w:rPr>
          <w:sz w:val="28"/>
        </w:rPr>
        <w:t>Старочеркасского сельского поселения</w:t>
      </w:r>
      <w:r>
        <w:rPr>
          <w:sz w:val="28"/>
        </w:rPr>
        <w:t xml:space="preserve"> информацию о назначении</w:t>
      </w:r>
      <w:r>
        <w:rPr>
          <w:sz w:val="28"/>
        </w:rPr>
        <w:t xml:space="preserve"> Ковалевой Т.В.</w:t>
      </w:r>
      <w:r>
        <w:rPr>
          <w:sz w:val="28"/>
        </w:rPr>
        <w:t xml:space="preserve"> </w:t>
      </w:r>
      <w:r>
        <w:rPr>
          <w:sz w:val="28"/>
        </w:rPr>
        <w:t>на должность</w:t>
      </w:r>
      <w:r>
        <w:rPr>
          <w:sz w:val="28"/>
        </w:rPr>
        <w:t xml:space="preserve"> ведущего специалиста </w:t>
      </w:r>
      <w:r>
        <w:rPr>
          <w:sz w:val="28"/>
        </w:rPr>
        <w:t>администрации Старочеркасского сельского поселения</w:t>
      </w:r>
      <w:r>
        <w:rPr>
          <w:sz w:val="28"/>
        </w:rPr>
        <w:t xml:space="preserve"> по результатам конкурса</w:t>
      </w:r>
      <w:r>
        <w:rPr>
          <w:sz w:val="28"/>
        </w:rPr>
        <w:t>.</w:t>
      </w:r>
    </w:p>
    <w:p w14:paraId="33000000">
      <w:pPr>
        <w:pStyle w:val="Style_1"/>
        <w:ind w:firstLine="710" w:left="-426" w:right="-143"/>
        <w:jc w:val="both"/>
        <w:rPr>
          <w:sz w:val="28"/>
        </w:rPr>
      </w:pPr>
    </w:p>
    <w:p w14:paraId="34000000">
      <w:pPr>
        <w:pStyle w:val="Style_1"/>
        <w:ind w:firstLine="710" w:left="-426" w:right="-143"/>
        <w:jc w:val="both"/>
        <w:rPr>
          <w:sz w:val="28"/>
        </w:rPr>
      </w:pPr>
    </w:p>
    <w:p w14:paraId="35000000">
      <w:pPr>
        <w:pStyle w:val="Style_1"/>
        <w:ind w:firstLine="710" w:left="-426" w:right="-1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Подготовить распоряж</w:t>
      </w:r>
      <w:r>
        <w:rPr>
          <w:sz w:val="28"/>
        </w:rPr>
        <w:t>ение о назначении Ковалевой Т.В.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должность </w:t>
      </w:r>
      <w:r>
        <w:rPr>
          <w:sz w:val="28"/>
        </w:rPr>
        <w:t xml:space="preserve">ведущего специалиста </w:t>
      </w:r>
      <w:r>
        <w:rPr>
          <w:sz w:val="28"/>
        </w:rPr>
        <w:t>администрации Старочеркасского сельского поселения</w:t>
      </w:r>
      <w:r>
        <w:rPr>
          <w:sz w:val="28"/>
        </w:rPr>
        <w:t xml:space="preserve">. </w:t>
      </w:r>
    </w:p>
    <w:p w14:paraId="36000000">
      <w:pPr>
        <w:pStyle w:val="Style_1"/>
        <w:ind w:right="-143"/>
        <w:jc w:val="both"/>
        <w:rPr>
          <w:sz w:val="28"/>
        </w:rPr>
      </w:pPr>
    </w:p>
    <w:p w14:paraId="37000000">
      <w:pPr>
        <w:pStyle w:val="Style_1"/>
        <w:ind w:right="-143"/>
        <w:jc w:val="both"/>
        <w:rPr>
          <w:sz w:val="28"/>
        </w:rPr>
      </w:pPr>
    </w:p>
    <w:p w14:paraId="38000000">
      <w:pPr>
        <w:pStyle w:val="Style_1"/>
        <w:ind w:firstLine="710" w:left="-426" w:right="-143"/>
        <w:jc w:val="both"/>
        <w:rPr>
          <w:sz w:val="28"/>
        </w:rPr>
      </w:pPr>
      <w:r>
        <w:rPr>
          <w:sz w:val="28"/>
        </w:rPr>
        <w:t>Председатель комиссии                                               Янов Д.А.</w:t>
      </w:r>
      <w:r>
        <w:rPr>
          <w:sz w:val="28"/>
        </w:rPr>
        <w:t xml:space="preserve">  </w:t>
      </w:r>
    </w:p>
    <w:p w14:paraId="39000000">
      <w:pPr>
        <w:pStyle w:val="Style_1"/>
        <w:ind w:firstLine="710" w:left="-426" w:right="-143"/>
        <w:jc w:val="both"/>
        <w:rPr>
          <w:sz w:val="28"/>
        </w:rPr>
      </w:pPr>
    </w:p>
    <w:p w14:paraId="3A000000">
      <w:pPr>
        <w:pStyle w:val="Style_1"/>
        <w:ind w:firstLine="710" w:left="-426" w:right="-143"/>
        <w:jc w:val="both"/>
        <w:rPr>
          <w:sz w:val="28"/>
        </w:rPr>
      </w:pPr>
      <w:r>
        <w:rPr>
          <w:sz w:val="28"/>
        </w:rPr>
        <w:t xml:space="preserve"> Секретарь комиссии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Решетникова О.С.</w:t>
      </w:r>
    </w:p>
    <w:sectPr>
      <w:pgSz w:h="16838" w:orient="portrait" w:w="11906"/>
      <w:pgMar w:bottom="1134" w:footer="708" w:gutter="0" w:header="708" w:left="1701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2024-02-19T08:00:03Z</dcterms:modified>
</cp:coreProperties>
</file>