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</w:pPr>
      <w:r>
        <w:drawing>
          <wp:inline>
            <wp:extent cx="504825" cy="8382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04825" cy="8382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3"/>
      </w:pPr>
      <w:r>
        <w:t xml:space="preserve">СОБРАНИЕ ДЕПУТАТОВ </w:t>
      </w:r>
    </w:p>
    <w:p w14:paraId="04000000">
      <w:pPr>
        <w:pStyle w:val="Style_3"/>
      </w:pPr>
      <w:r>
        <w:t>СТАРОЧЕРКАССКОГО СЕЛЬСКОГО ПОСЕЛЕНИЯ</w:t>
      </w:r>
    </w:p>
    <w:p w14:paraId="05000000">
      <w:pPr>
        <w:pStyle w:val="Style_3"/>
      </w:pPr>
    </w:p>
    <w:p w14:paraId="06000000">
      <w:pPr>
        <w:pStyle w:val="Style_3"/>
      </w:pPr>
      <w:r>
        <w:t>РЕШЕНИЕ</w:t>
      </w:r>
    </w:p>
    <w:p w14:paraId="07000000">
      <w:pPr>
        <w:pStyle w:val="Style_3"/>
      </w:pPr>
    </w:p>
    <w:p w14:paraId="08000000">
      <w:pPr>
        <w:rPr>
          <w:sz w:val="28"/>
        </w:rPr>
      </w:pPr>
      <w:r>
        <w:rPr>
          <w:sz w:val="28"/>
        </w:rPr>
        <w:t xml:space="preserve">Принято Собранием депутатов                 </w:t>
      </w:r>
      <w:r>
        <w:rPr>
          <w:sz w:val="28"/>
        </w:rPr>
        <w:t xml:space="preserve">                   </w:t>
      </w:r>
      <w:r>
        <w:rPr>
          <w:sz w:val="28"/>
        </w:rPr>
        <w:t xml:space="preserve"> </w:t>
      </w:r>
      <w:r>
        <w:rPr>
          <w:sz w:val="28"/>
        </w:rPr>
        <w:t>« 08 » декабря</w:t>
      </w:r>
      <w:r>
        <w:rPr>
          <w:sz w:val="28"/>
        </w:rPr>
        <w:t xml:space="preserve"> 20</w:t>
      </w:r>
      <w:r>
        <w:rPr>
          <w:sz w:val="28"/>
        </w:rPr>
        <w:t>23</w:t>
      </w:r>
      <w:r>
        <w:rPr>
          <w:sz w:val="28"/>
        </w:rPr>
        <w:t xml:space="preserve"> года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 xml:space="preserve">           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 xml:space="preserve"> ст-ца Старочеркасская</w:t>
      </w:r>
    </w:p>
    <w:p w14:paraId="0B000000">
      <w:pPr>
        <w:rPr>
          <w:sz w:val="28"/>
        </w:rPr>
      </w:pPr>
    </w:p>
    <w:tbl>
      <w:tblPr>
        <w:tblStyle w:val="Style_4"/>
        <w:tblLayout w:type="fixed"/>
      </w:tblPr>
      <w:tblGrid>
        <w:gridCol w:w="4848"/>
        <w:gridCol w:w="4507"/>
      </w:tblGrid>
      <w:tr>
        <w:tc>
          <w:tcPr>
            <w:tcW w:type="dxa" w:w="4848"/>
            <w:shd w:fill="auto" w:val="clear"/>
          </w:tcPr>
          <w:p w14:paraId="0C000000">
            <w:pPr>
              <w:pStyle w:val="Style_5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Старочеркасского сельского поселения от 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z w:val="28"/>
              </w:rPr>
              <w:t xml:space="preserve"> 20</w:t>
            </w:r>
            <w:r>
              <w:rPr>
                <w:sz w:val="28"/>
              </w:rPr>
              <w:t>18</w:t>
            </w:r>
            <w:r>
              <w:rPr>
                <w:sz w:val="28"/>
              </w:rPr>
              <w:t xml:space="preserve"> года №</w:t>
            </w:r>
            <w:r>
              <w:rPr>
                <w:sz w:val="28"/>
              </w:rPr>
              <w:t>78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</w:rPr>
              <w:t>Об утверждении Положения «О бюджетном процессе муниципального образования «Старочеркасское сельское поселение»</w:t>
            </w:r>
          </w:p>
        </w:tc>
        <w:tc>
          <w:tcPr>
            <w:tcW w:type="dxa" w:w="4507"/>
            <w:shd w:fill="auto" w:val="clear"/>
          </w:tcPr>
          <w:p w14:paraId="0D000000">
            <w:pPr>
              <w:pStyle w:val="Style_5"/>
              <w:spacing w:line="240" w:lineRule="auto"/>
              <w:ind/>
              <w:jc w:val="both"/>
              <w:rPr>
                <w:sz w:val="28"/>
              </w:rPr>
            </w:pPr>
          </w:p>
        </w:tc>
      </w:tr>
    </w:tbl>
    <w:p w14:paraId="0E000000">
      <w:pPr>
        <w:pStyle w:val="Style_5"/>
        <w:spacing w:line="240" w:lineRule="auto"/>
        <w:ind w:firstLine="1259" w:left="0"/>
        <w:jc w:val="both"/>
        <w:rPr>
          <w:sz w:val="28"/>
        </w:rPr>
      </w:pPr>
    </w:p>
    <w:p w14:paraId="0F000000">
      <w:pPr>
        <w:pStyle w:val="Style_5"/>
        <w:spacing w:line="240" w:lineRule="auto"/>
        <w:ind w:firstLine="1259" w:left="0"/>
        <w:jc w:val="both"/>
        <w:rPr>
          <w:sz w:val="28"/>
        </w:rPr>
      </w:pPr>
      <w:r>
        <w:rPr>
          <w:sz w:val="28"/>
        </w:rPr>
        <w:t>В целях обеспечения организации бюджетного процесса в муниципальном образовании «Старочеркасское сельское поселение»</w:t>
      </w:r>
      <w:r>
        <w:rPr>
          <w:sz w:val="28"/>
        </w:rPr>
        <w:t>, -</w:t>
      </w:r>
    </w:p>
    <w:p w14:paraId="10000000">
      <w:pPr>
        <w:pStyle w:val="Style_5"/>
        <w:spacing w:line="240" w:lineRule="auto"/>
        <w:ind w:firstLine="57" w:left="0"/>
        <w:jc w:val="center"/>
      </w:pPr>
      <w:r>
        <w:rPr>
          <w:sz w:val="28"/>
        </w:rPr>
        <w:t xml:space="preserve">Собрание депутатов </w:t>
      </w:r>
      <w:r>
        <w:rPr>
          <w:sz w:val="28"/>
        </w:rPr>
        <w:t>Старочеркасского сельского поселения</w:t>
      </w:r>
      <w:r>
        <w:t xml:space="preserve"> </w:t>
      </w:r>
    </w:p>
    <w:p w14:paraId="11000000">
      <w:pPr>
        <w:pStyle w:val="Style_5"/>
        <w:spacing w:line="240" w:lineRule="auto"/>
        <w:ind w:firstLine="57" w:left="0"/>
        <w:jc w:val="center"/>
      </w:pPr>
    </w:p>
    <w:p w14:paraId="12000000">
      <w:pPr>
        <w:pStyle w:val="Style_5"/>
        <w:spacing w:line="240" w:lineRule="auto"/>
        <w:ind w:firstLine="57" w:left="0"/>
        <w:jc w:val="center"/>
        <w:rPr>
          <w:b w:val="1"/>
          <w:sz w:val="28"/>
        </w:rPr>
      </w:pPr>
      <w:r>
        <w:rPr>
          <w:b w:val="1"/>
        </w:rPr>
        <w:t>РЕШАЕТ</w:t>
      </w:r>
      <w:r>
        <w:rPr>
          <w:b w:val="1"/>
        </w:rPr>
        <w:t>:</w:t>
      </w:r>
    </w:p>
    <w:p w14:paraId="13000000">
      <w:pPr>
        <w:pStyle w:val="Style_6"/>
        <w:spacing w:after="120"/>
        <w:ind w:firstLine="737" w:left="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Статья </w:t>
      </w:r>
      <w:r>
        <w:rPr>
          <w:rFonts w:ascii="Times New Roman" w:hAnsi="Times New Roman"/>
          <w:i w:val="0"/>
          <w:sz w:val="28"/>
        </w:rPr>
        <w:t>1</w:t>
      </w:r>
      <w:r>
        <w:rPr>
          <w:rFonts w:ascii="Times New Roman" w:hAnsi="Times New Roman"/>
          <w:i w:val="0"/>
          <w:sz w:val="28"/>
        </w:rPr>
        <w:t>.</w:t>
      </w:r>
      <w:r>
        <w:rPr>
          <w:rFonts w:ascii="Times New Roman" w:hAnsi="Times New Roman"/>
          <w:i w:val="0"/>
          <w:sz w:val="28"/>
        </w:rPr>
        <w:t xml:space="preserve"> </w:t>
      </w:r>
    </w:p>
    <w:p w14:paraId="14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Внести в </w:t>
      </w:r>
      <w:r>
        <w:rPr>
          <w:sz w:val="28"/>
        </w:rPr>
        <w:t xml:space="preserve">Решение Собрания депутатов </w:t>
      </w:r>
      <w:r>
        <w:rPr>
          <w:sz w:val="28"/>
        </w:rPr>
        <w:t>Старочеркасского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дека</w:t>
      </w:r>
      <w:r>
        <w:rPr>
          <w:sz w:val="28"/>
        </w:rPr>
        <w:t>бря</w:t>
      </w:r>
      <w:r>
        <w:rPr>
          <w:sz w:val="28"/>
        </w:rPr>
        <w:t xml:space="preserve"> 20</w:t>
      </w:r>
      <w:r>
        <w:rPr>
          <w:sz w:val="28"/>
        </w:rPr>
        <w:t>18</w:t>
      </w:r>
      <w:r>
        <w:rPr>
          <w:sz w:val="28"/>
        </w:rPr>
        <w:t xml:space="preserve"> года №</w:t>
      </w:r>
      <w:r>
        <w:rPr>
          <w:sz w:val="28"/>
        </w:rPr>
        <w:t>78</w:t>
      </w:r>
      <w:r>
        <w:rPr>
          <w:sz w:val="28"/>
        </w:rPr>
        <w:t xml:space="preserve"> </w:t>
      </w:r>
      <w:r>
        <w:rPr>
          <w:sz w:val="28"/>
        </w:rPr>
        <w:t>«Об утверждении Положения «О бюджетном процессе муниципального образования «Старочеркасское сельское поселение»</w:t>
      </w:r>
      <w:r>
        <w:rPr>
          <w:sz w:val="28"/>
        </w:rPr>
        <w:t xml:space="preserve"> с</w:t>
      </w:r>
      <w:r>
        <w:rPr>
          <w:sz w:val="28"/>
        </w:rPr>
        <w:t>ледующие изменения:</w:t>
      </w:r>
    </w:p>
    <w:p w14:paraId="15000000">
      <w:pPr>
        <w:ind w:firstLine="708" w:left="0"/>
        <w:jc w:val="both"/>
        <w:rPr>
          <w:sz w:val="28"/>
        </w:rPr>
      </w:pPr>
    </w:p>
    <w:p w14:paraId="16000000">
      <w:pPr>
        <w:ind w:firstLine="737" w:left="0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 xml:space="preserve">пункт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стать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признать утратившим силу;</w:t>
      </w:r>
    </w:p>
    <w:p w14:paraId="17000000">
      <w:pPr>
        <w:ind w:firstLine="737" w:left="0"/>
        <w:jc w:val="both"/>
        <w:rPr>
          <w:sz w:val="28"/>
        </w:rPr>
      </w:pPr>
      <w:r>
        <w:rPr>
          <w:sz w:val="28"/>
        </w:rPr>
        <w:t xml:space="preserve">2) пункт 13 статьи 21 </w:t>
      </w:r>
      <w:r>
        <w:rPr>
          <w:sz w:val="28"/>
        </w:rPr>
        <w:t>признать утратившим силу.</w:t>
      </w:r>
    </w:p>
    <w:p w14:paraId="18000000">
      <w:pPr>
        <w:ind w:firstLine="540" w:left="0"/>
        <w:jc w:val="both"/>
        <w:rPr>
          <w:sz w:val="28"/>
        </w:rPr>
      </w:pPr>
    </w:p>
    <w:p w14:paraId="19000000">
      <w:pPr>
        <w:spacing w:after="120" w:line="264" w:lineRule="auto"/>
        <w:ind w:firstLine="737" w:left="0"/>
        <w:jc w:val="both"/>
        <w:rPr>
          <w:sz w:val="28"/>
        </w:rPr>
      </w:pPr>
      <w:r>
        <w:rPr>
          <w:sz w:val="28"/>
        </w:rPr>
        <w:t>Статья 2</w:t>
      </w:r>
      <w:r>
        <w:rPr>
          <w:sz w:val="28"/>
        </w:rPr>
        <w:t>.</w:t>
      </w:r>
    </w:p>
    <w:p w14:paraId="1A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Настоящ</w:t>
      </w:r>
      <w:r>
        <w:rPr>
          <w:sz w:val="28"/>
        </w:rPr>
        <w:t>ее</w:t>
      </w:r>
      <w:r>
        <w:rPr>
          <w:sz w:val="28"/>
        </w:rPr>
        <w:t xml:space="preserve"> </w:t>
      </w:r>
      <w:r>
        <w:rPr>
          <w:sz w:val="28"/>
        </w:rPr>
        <w:t>Решение</w:t>
      </w:r>
      <w:r>
        <w:rPr>
          <w:sz w:val="28"/>
        </w:rPr>
        <w:t xml:space="preserve"> вступает в силу </w:t>
      </w:r>
      <w:r>
        <w:rPr>
          <w:sz w:val="28"/>
        </w:rPr>
        <w:t>с момента подписания</w:t>
      </w:r>
      <w:r>
        <w:rPr>
          <w:sz w:val="28"/>
        </w:rPr>
        <w:t>.</w:t>
      </w:r>
    </w:p>
    <w:p w14:paraId="1B000000">
      <w:pPr>
        <w:spacing w:after="120"/>
        <w:ind w:firstLine="737" w:left="0"/>
        <w:jc w:val="both"/>
        <w:rPr>
          <w:sz w:val="28"/>
        </w:rPr>
      </w:pPr>
    </w:p>
    <w:p w14:paraId="1C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Статья 3.</w:t>
      </w:r>
    </w:p>
    <w:p w14:paraId="1D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>Опубликовать настоящее Решение в информационном бюллетене «Старочеркасский вестник».</w:t>
      </w:r>
    </w:p>
    <w:p w14:paraId="1E000000">
      <w:pPr>
        <w:spacing w:after="120"/>
        <w:ind w:firstLine="737" w:left="0"/>
        <w:jc w:val="both"/>
        <w:rPr>
          <w:sz w:val="28"/>
        </w:rPr>
      </w:pPr>
    </w:p>
    <w:p w14:paraId="1F000000">
      <w:pPr>
        <w:ind w:firstLine="540" w:left="0"/>
        <w:jc w:val="both"/>
        <w:rPr>
          <w:sz w:val="28"/>
        </w:rPr>
      </w:pPr>
      <w:r>
        <w:rPr>
          <w:b w:val="1"/>
          <w:sz w:val="28"/>
        </w:rPr>
        <w:t xml:space="preserve">   </w:t>
      </w:r>
      <w:r>
        <w:rPr>
          <w:sz w:val="28"/>
        </w:rPr>
        <w:t xml:space="preserve">Статья </w:t>
      </w:r>
      <w:r>
        <w:rPr>
          <w:sz w:val="28"/>
        </w:rPr>
        <w:t>4</w:t>
      </w:r>
      <w:r>
        <w:rPr>
          <w:sz w:val="28"/>
        </w:rPr>
        <w:t>.</w:t>
      </w:r>
    </w:p>
    <w:p w14:paraId="20000000">
      <w:pPr>
        <w:ind w:firstLine="540" w:left="0"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 </w:t>
      </w:r>
      <w:r>
        <w:rPr>
          <w:sz w:val="28"/>
        </w:rPr>
        <w:t>Контроль за выполнением настоящего Решения возложить на председателя постоянной комиссии по экономической политике, бюджету, финансам, налогам, муниципальной собственности Собрания депутатов Старочеркасского сельского поселения (Баранов С.Г.)</w:t>
      </w:r>
    </w:p>
    <w:p w14:paraId="22000000">
      <w:pPr>
        <w:ind w:firstLine="540" w:left="0"/>
        <w:jc w:val="both"/>
        <w:rPr>
          <w:sz w:val="28"/>
        </w:rPr>
      </w:pPr>
    </w:p>
    <w:p w14:paraId="23000000">
      <w:pPr>
        <w:ind/>
        <w:jc w:val="both"/>
        <w:rPr>
          <w:sz w:val="28"/>
        </w:rPr>
      </w:pPr>
    </w:p>
    <w:p w14:paraId="24000000">
      <w:pPr>
        <w:ind/>
        <w:jc w:val="both"/>
        <w:rPr>
          <w:sz w:val="28"/>
        </w:rPr>
      </w:pPr>
    </w:p>
    <w:p w14:paraId="25000000">
      <w:pPr>
        <w:ind/>
        <w:jc w:val="both"/>
        <w:rPr>
          <w:sz w:val="28"/>
        </w:rPr>
      </w:pPr>
      <w:r>
        <w:rPr>
          <w:sz w:val="28"/>
        </w:rPr>
        <w:t xml:space="preserve"> Глава </w:t>
      </w:r>
      <w:r>
        <w:rPr>
          <w:sz w:val="28"/>
        </w:rPr>
        <w:t>Старочеркасского</w:t>
      </w:r>
    </w:p>
    <w:p w14:paraId="26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</w:t>
      </w:r>
      <w:r>
        <w:rPr>
          <w:sz w:val="28"/>
        </w:rPr>
        <w:t xml:space="preserve">                         </w:t>
      </w:r>
      <w:r>
        <w:rPr>
          <w:sz w:val="28"/>
        </w:rPr>
        <w:t xml:space="preserve">     </w:t>
      </w:r>
      <w:r>
        <w:rPr>
          <w:sz w:val="28"/>
        </w:rPr>
        <w:t>С. Г. Козырев</w:t>
      </w:r>
    </w:p>
    <w:p w14:paraId="27000000">
      <w:pPr>
        <w:ind w:firstLine="360" w:left="0"/>
        <w:jc w:val="both"/>
      </w:pPr>
    </w:p>
    <w:p w14:paraId="28000000">
      <w:pPr>
        <w:ind w:firstLine="360" w:left="0"/>
        <w:jc w:val="both"/>
      </w:pPr>
    </w:p>
    <w:p w14:paraId="29000000">
      <w:pPr>
        <w:ind w:firstLine="360" w:left="0"/>
        <w:jc w:val="both"/>
      </w:pPr>
    </w:p>
    <w:p w14:paraId="2A000000">
      <w:pPr>
        <w:ind w:firstLine="360" w:left="0"/>
        <w:jc w:val="both"/>
      </w:pPr>
    </w:p>
    <w:p w14:paraId="2B000000">
      <w:pPr>
        <w:ind/>
        <w:jc w:val="both"/>
        <w:rPr>
          <w:sz w:val="28"/>
        </w:rPr>
      </w:pPr>
      <w:r>
        <w:rPr>
          <w:sz w:val="28"/>
        </w:rPr>
        <w:t>ст-ца Старочеркасская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>«08 » декабря</w:t>
      </w:r>
      <w:r>
        <w:rPr>
          <w:sz w:val="28"/>
        </w:rPr>
        <w:t xml:space="preserve"> 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</w:t>
      </w:r>
      <w:r>
        <w:rPr>
          <w:sz w:val="28"/>
        </w:rPr>
        <w:t>ода</w:t>
      </w:r>
      <w:r>
        <w:rPr>
          <w:sz w:val="28"/>
        </w:rPr>
        <w:t xml:space="preserve">                       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>№</w:t>
      </w:r>
      <w:r>
        <w:rPr>
          <w:sz w:val="28"/>
        </w:rPr>
        <w:t xml:space="preserve"> 80</w:t>
      </w:r>
    </w:p>
    <w:sectPr>
      <w:footerReference r:id="rId1" w:type="default"/>
      <w:pgSz w:h="16838" w:orient="portrait" w:w="11906"/>
      <w:pgMar w:bottom="719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Body Text"/>
    <w:basedOn w:val="Style_7"/>
    <w:link w:val="Style_12_ch"/>
    <w:pPr>
      <w:spacing w:after="120"/>
      <w:ind/>
    </w:pPr>
  </w:style>
  <w:style w:styleId="Style_12_ch" w:type="character">
    <w:name w:val="Body Text"/>
    <w:basedOn w:val="Style_7_ch"/>
    <w:link w:val="Style_12"/>
  </w:style>
  <w:style w:styleId="Style_1" w:type="paragraph">
    <w:name w:val="page number"/>
    <w:basedOn w:val="Style_13"/>
    <w:link w:val="Style_1_ch"/>
  </w:style>
  <w:style w:styleId="Style_1_ch" w:type="character">
    <w:name w:val="page number"/>
    <w:basedOn w:val="Style_13_ch"/>
    <w:link w:val="Style_1"/>
  </w:style>
  <w:style w:styleId="Style_14" w:type="paragraph">
    <w:name w:val="heading 3"/>
    <w:basedOn w:val="Style_7"/>
    <w:next w:val="Style_7"/>
    <w:link w:val="Style_14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4_ch" w:type="character">
    <w:name w:val="heading 3"/>
    <w:basedOn w:val="Style_7_ch"/>
    <w:link w:val="Style_14"/>
    <w:rPr>
      <w:rFonts w:ascii="Arial" w:hAnsi="Arial"/>
      <w:b w:val="1"/>
      <w:sz w:val="26"/>
    </w:rPr>
  </w:style>
  <w:style w:styleId="Style_6" w:type="paragraph">
    <w:name w:val="Plain Text"/>
    <w:basedOn w:val="Style_7"/>
    <w:link w:val="Style_6_ch"/>
    <w:rPr>
      <w:rFonts w:ascii="Courier New" w:hAnsi="Courier New"/>
      <w:i w:val="1"/>
      <w:sz w:val="20"/>
    </w:rPr>
  </w:style>
  <w:style w:styleId="Style_6_ch" w:type="character">
    <w:name w:val="Plain Text"/>
    <w:basedOn w:val="Style_7_ch"/>
    <w:link w:val="Style_6"/>
    <w:rPr>
      <w:rFonts w:ascii="Courier New" w:hAnsi="Courier New"/>
      <w:i w:val="1"/>
      <w:sz w:val="20"/>
    </w:rPr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3" w:type="paragraph">
    <w:name w:val=" Знак"/>
    <w:basedOn w:val="Style_7"/>
    <w:link w:val="Style_13_ch"/>
    <w:pPr>
      <w:spacing w:afterAutospacing="on" w:beforeAutospacing="on"/>
      <w:ind/>
    </w:pPr>
    <w:rPr>
      <w:rFonts w:ascii="Tahoma" w:hAnsi="Tahoma"/>
      <w:sz w:val="20"/>
    </w:rPr>
  </w:style>
  <w:style w:styleId="Style_13_ch" w:type="character">
    <w:name w:val=" Знак"/>
    <w:basedOn w:val="Style_7_ch"/>
    <w:link w:val="Style_13"/>
    <w:rPr>
      <w:rFonts w:ascii="Tahoma" w:hAnsi="Tahoma"/>
      <w:sz w:val="20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7"/>
    <w:next w:val="Style_7"/>
    <w:link w:val="Style_17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17_ch" w:type="character">
    <w:name w:val="heading 1"/>
    <w:basedOn w:val="Style_7_ch"/>
    <w:link w:val="Style_17"/>
    <w:rPr>
      <w:rFonts w:ascii="Arial" w:hAnsi="Arial"/>
      <w:b w:val="1"/>
      <w:sz w:val="32"/>
    </w:rPr>
  </w:style>
  <w:style w:styleId="Style_18" w:type="paragraph">
    <w:name w:val="ConsPlusNormal"/>
    <w:link w:val="Style_18_ch"/>
    <w:pPr>
      <w:widowControl w:val="0"/>
      <w:ind w:firstLine="720" w:left="0"/>
    </w:pPr>
    <w:rPr>
      <w:rFonts w:ascii="Arial" w:hAnsi="Arial"/>
    </w:rPr>
  </w:style>
  <w:style w:styleId="Style_18_ch" w:type="character">
    <w:name w:val="ConsPlusNormal"/>
    <w:link w:val="Style_18"/>
    <w:rPr>
      <w:rFonts w:ascii="Arial" w:hAnsi="Arial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7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7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7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Balloon Text"/>
    <w:basedOn w:val="Style_7"/>
    <w:link w:val="Style_25_ch"/>
    <w:rPr>
      <w:rFonts w:ascii="Tahoma" w:hAnsi="Tahoma"/>
      <w:sz w:val="16"/>
    </w:rPr>
  </w:style>
  <w:style w:styleId="Style_25_ch" w:type="character">
    <w:name w:val="Balloon Text"/>
    <w:basedOn w:val="Style_7_ch"/>
    <w:link w:val="Style_25"/>
    <w:rPr>
      <w:rFonts w:ascii="Tahoma" w:hAnsi="Tahoma"/>
      <w:sz w:val="16"/>
    </w:rPr>
  </w:style>
  <w:style w:styleId="Style_26" w:type="paragraph">
    <w:name w:val="Block Text"/>
    <w:basedOn w:val="Style_7"/>
    <w:link w:val="Style_26_ch"/>
    <w:pPr>
      <w:widowControl w:val="0"/>
      <w:ind w:firstLine="0" w:left="709" w:right="960"/>
      <w:jc w:val="both"/>
    </w:pPr>
    <w:rPr>
      <w:b w:val="1"/>
    </w:rPr>
  </w:style>
  <w:style w:styleId="Style_26_ch" w:type="character">
    <w:name w:val="Block Text"/>
    <w:basedOn w:val="Style_7_ch"/>
    <w:link w:val="Style_26"/>
    <w:rPr>
      <w:b w:val="1"/>
    </w:rPr>
  </w:style>
  <w:style w:styleId="Style_27" w:type="paragraph">
    <w:name w:val="ConsPlusNonformat"/>
    <w:link w:val="Style_27_ch"/>
    <w:pPr>
      <w:widowControl w:val="0"/>
      <w:ind/>
    </w:pPr>
    <w:rPr>
      <w:rFonts w:ascii="Courier New" w:hAnsi="Courier New"/>
    </w:rPr>
  </w:style>
  <w:style w:styleId="Style_27_ch" w:type="character">
    <w:name w:val="ConsPlusNonformat"/>
    <w:link w:val="Style_27"/>
    <w:rPr>
      <w:rFonts w:ascii="Courier New" w:hAnsi="Courier New"/>
    </w:rPr>
  </w:style>
  <w:style w:styleId="Style_28" w:type="paragraph">
    <w:name w:val="toc 5"/>
    <w:next w:val="Style_7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7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5" w:type="paragraph">
    <w:name w:val="Body Text 2"/>
    <w:basedOn w:val="Style_7"/>
    <w:link w:val="Style_5_ch"/>
    <w:pPr>
      <w:spacing w:after="120" w:line="480" w:lineRule="auto"/>
      <w:ind/>
    </w:pPr>
  </w:style>
  <w:style w:styleId="Style_5_ch" w:type="character">
    <w:name w:val="Body Text 2"/>
    <w:basedOn w:val="Style_7_ch"/>
    <w:link w:val="Style_5"/>
  </w:style>
  <w:style w:styleId="Style_3" w:type="paragraph">
    <w:name w:val="Title"/>
    <w:basedOn w:val="Style_7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7_ch"/>
    <w:link w:val="Style_3"/>
    <w:rPr>
      <w:sz w:val="28"/>
    </w:rPr>
  </w:style>
  <w:style w:styleId="Style_30" w:type="paragraph">
    <w:name w:val="heading 4"/>
    <w:next w:val="Style_7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basedOn w:val="Style_7"/>
    <w:next w:val="Style_7"/>
    <w:link w:val="Style_31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1_ch" w:type="character">
    <w:name w:val="heading 2"/>
    <w:basedOn w:val="Style_7_ch"/>
    <w:link w:val="Style_31"/>
    <w:rPr>
      <w:rFonts w:ascii="Arial" w:hAnsi="Arial"/>
      <w:b w:val="1"/>
      <w:i w:val="1"/>
      <w:sz w:val="28"/>
    </w:rPr>
  </w:style>
  <w:style w:styleId="Style_32" w:type="paragraph">
    <w:name w:val="ConsPlusTitle"/>
    <w:link w:val="Style_32_ch"/>
    <w:pPr>
      <w:widowControl w:val="0"/>
      <w:ind/>
    </w:pPr>
    <w:rPr>
      <w:rFonts w:ascii="Arial" w:hAnsi="Arial"/>
      <w:b w:val="1"/>
    </w:rPr>
  </w:style>
  <w:style w:styleId="Style_32_ch" w:type="character">
    <w:name w:val="ConsPlusTitle"/>
    <w:link w:val="Style_32"/>
    <w:rPr>
      <w:rFonts w:ascii="Arial" w:hAnsi="Arial"/>
      <w:b w:val="1"/>
    </w:rPr>
  </w:style>
  <w:style w:styleId="Style_3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2023-12-11T12:50:55Z</dcterms:modified>
</cp:coreProperties>
</file>